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FB7E" w14:textId="5F74D852" w:rsidR="007D35A1" w:rsidRDefault="009C7610" w:rsidP="00C52D4A">
      <w:pPr>
        <w:ind w:right="420"/>
        <w:jc w:val="right"/>
      </w:pPr>
      <w:r>
        <w:rPr>
          <w:rFonts w:hint="eastAsia"/>
        </w:rPr>
        <w:t>202</w:t>
      </w:r>
      <w:r w:rsidR="0081116B">
        <w:rPr>
          <w:rFonts w:hint="eastAsia"/>
        </w:rPr>
        <w:t>6</w:t>
      </w:r>
      <w:r w:rsidR="00414649">
        <w:rPr>
          <w:rFonts w:hint="eastAsia"/>
        </w:rPr>
        <w:t>年</w:t>
      </w:r>
      <w:r w:rsidR="009C38BF">
        <w:rPr>
          <w:rFonts w:hint="eastAsia"/>
        </w:rPr>
        <w:t>1</w:t>
      </w:r>
      <w:r w:rsidR="00414649">
        <w:rPr>
          <w:rFonts w:hint="eastAsia"/>
        </w:rPr>
        <w:t>月</w:t>
      </w:r>
      <w:r w:rsidR="0081116B">
        <w:rPr>
          <w:rFonts w:hint="eastAsia"/>
        </w:rPr>
        <w:t>5</w:t>
      </w:r>
      <w:r w:rsidR="00414649">
        <w:rPr>
          <w:rFonts w:hint="eastAsia"/>
        </w:rPr>
        <w:t>日</w:t>
      </w:r>
    </w:p>
    <w:p w14:paraId="0E6DE020" w14:textId="77777777" w:rsidR="00414649" w:rsidRDefault="00414649" w:rsidP="00414649">
      <w:pPr>
        <w:jc w:val="right"/>
      </w:pPr>
      <w:r>
        <w:rPr>
          <w:rFonts w:hint="eastAsia"/>
        </w:rPr>
        <w:t>経理課研究支援</w:t>
      </w:r>
      <w:r w:rsidR="00C52D4A">
        <w:rPr>
          <w:rFonts w:hint="eastAsia"/>
        </w:rPr>
        <w:t>チーム</w:t>
      </w:r>
    </w:p>
    <w:p w14:paraId="283BECD0" w14:textId="77777777" w:rsidR="00414649" w:rsidRDefault="00414649"/>
    <w:p w14:paraId="1DF8C274" w14:textId="77777777" w:rsidR="00414649" w:rsidRDefault="00414649"/>
    <w:p w14:paraId="6B489C47" w14:textId="77777777" w:rsidR="00414649" w:rsidRPr="00414649" w:rsidRDefault="00414649" w:rsidP="00414649">
      <w:pPr>
        <w:jc w:val="center"/>
        <w:rPr>
          <w:rFonts w:ascii="ＭＳ ゴシック" w:eastAsia="ＭＳ ゴシック" w:hAnsi="ＭＳ ゴシック"/>
          <w:b/>
        </w:rPr>
      </w:pPr>
      <w:r w:rsidRPr="00414649">
        <w:rPr>
          <w:rFonts w:ascii="ＭＳ ゴシック" w:eastAsia="ＭＳ ゴシック" w:hAnsi="ＭＳ ゴシック" w:hint="eastAsia"/>
          <w:b/>
        </w:rPr>
        <w:t>大学院総合文化研究科学術研究員の傷害保険加入について</w:t>
      </w:r>
    </w:p>
    <w:p w14:paraId="5BA03C36" w14:textId="77777777" w:rsidR="00414649" w:rsidRDefault="00414649"/>
    <w:p w14:paraId="2D32DD87" w14:textId="77777777" w:rsidR="00414649" w:rsidRDefault="00414649"/>
    <w:p w14:paraId="13694BD4" w14:textId="77777777" w:rsidR="00414649" w:rsidRDefault="00414649">
      <w:r>
        <w:rPr>
          <w:rFonts w:hint="eastAsia"/>
        </w:rPr>
        <w:t xml:space="preserve">　東京大学では、本学に在籍する学生・院生・研究生および在籍する教職員については、大学が一括して傷害保険に加入することで、また、本学に派遣される研究員等については、派遣元で傷害保険に加入していることを受入れの条件とすることによって、本学の構成員の全員について、勉学活動あるいは業務遂行中に負った傷害に対する保険が適用されるよう配慮がなされています。</w:t>
      </w:r>
    </w:p>
    <w:p w14:paraId="498EB7F1" w14:textId="77777777" w:rsidR="00414649" w:rsidRDefault="00414649">
      <w:r>
        <w:rPr>
          <w:rFonts w:hint="eastAsia"/>
        </w:rPr>
        <w:t xml:space="preserve">　一方、駒場キャンパスに在籍する学術研究員については、この受入れ制度が部局独自の方式であり、かつ大学との雇用関係が生じないため、傷害保険の適用外となっているのが現状です。</w:t>
      </w:r>
    </w:p>
    <w:p w14:paraId="03336DAC" w14:textId="77777777" w:rsidR="00414649" w:rsidRDefault="007D35A1">
      <w:r>
        <w:rPr>
          <w:rFonts w:hint="eastAsia"/>
        </w:rPr>
        <w:t xml:space="preserve">　</w:t>
      </w:r>
      <w:r w:rsidR="00414649">
        <w:rPr>
          <w:rFonts w:hint="eastAsia"/>
        </w:rPr>
        <w:t>この度、総合文化研究科では、事業所としての駒場キャンパスの全構成員の安全・安心を確保する観点から、学術研究員にも全員もれなく傷害保険に加入して頂くこととし、平成</w:t>
      </w:r>
      <w:r w:rsidR="00414649">
        <w:rPr>
          <w:rFonts w:hint="eastAsia"/>
        </w:rPr>
        <w:t>24</w:t>
      </w:r>
      <w:r w:rsidR="00414649">
        <w:rPr>
          <w:rFonts w:hint="eastAsia"/>
        </w:rPr>
        <w:t>年度から以下のような措置を採ることとなっております。</w:t>
      </w:r>
    </w:p>
    <w:p w14:paraId="67032025" w14:textId="77777777" w:rsidR="00414649" w:rsidRDefault="00414649"/>
    <w:p w14:paraId="7DF52247" w14:textId="77777777" w:rsidR="00414649" w:rsidRDefault="00414649" w:rsidP="00414649">
      <w:pPr>
        <w:pStyle w:val="a5"/>
        <w:numPr>
          <w:ilvl w:val="0"/>
          <w:numId w:val="2"/>
        </w:numPr>
        <w:ind w:leftChars="0"/>
      </w:pPr>
      <w:r>
        <w:rPr>
          <w:rFonts w:hint="eastAsia"/>
        </w:rPr>
        <w:t>学術研究員の受入れに当たっては、部局の定める傷害保険に加入することを受入れの条件とする。</w:t>
      </w:r>
    </w:p>
    <w:p w14:paraId="4030F1C8" w14:textId="77777777" w:rsidR="00414649" w:rsidRDefault="00414649" w:rsidP="00414649">
      <w:pPr>
        <w:pStyle w:val="a5"/>
        <w:numPr>
          <w:ilvl w:val="0"/>
          <w:numId w:val="2"/>
        </w:numPr>
        <w:ind w:leftChars="0"/>
      </w:pPr>
      <w:r>
        <w:rPr>
          <w:rFonts w:hint="eastAsia"/>
        </w:rPr>
        <w:t>傷害保険料の半額を部局が負担し、残りの半額については</w:t>
      </w:r>
      <w:r w:rsidR="007D35A1">
        <w:rPr>
          <w:rFonts w:hint="eastAsia"/>
        </w:rPr>
        <w:t>、</w:t>
      </w:r>
      <w:r>
        <w:rPr>
          <w:rFonts w:hint="eastAsia"/>
        </w:rPr>
        <w:t>受入れ研究室あるいは学術研究員本人の負担とする。</w:t>
      </w:r>
    </w:p>
    <w:p w14:paraId="30B86664" w14:textId="00D07667" w:rsidR="00414649" w:rsidRPr="00E20BA4" w:rsidRDefault="00414649" w:rsidP="00414649">
      <w:pPr>
        <w:pStyle w:val="a5"/>
        <w:numPr>
          <w:ilvl w:val="0"/>
          <w:numId w:val="2"/>
        </w:numPr>
        <w:ind w:leftChars="0"/>
      </w:pPr>
      <w:r w:rsidRPr="00E20BA4">
        <w:rPr>
          <w:rFonts w:hint="eastAsia"/>
        </w:rPr>
        <w:t>傷害保険料</w:t>
      </w:r>
      <w:r w:rsidR="00E20BA4" w:rsidRPr="00E20BA4">
        <w:rPr>
          <w:rFonts w:hint="eastAsia"/>
        </w:rPr>
        <w:t>については、</w:t>
      </w:r>
      <w:r w:rsidR="00E20BA4" w:rsidRPr="00E20BA4">
        <w:rPr>
          <w:rFonts w:hint="eastAsia"/>
        </w:rPr>
        <w:t>4</w:t>
      </w:r>
      <w:r w:rsidR="00E20BA4" w:rsidRPr="00E20BA4">
        <w:rPr>
          <w:rFonts w:hint="eastAsia"/>
        </w:rPr>
        <w:t>月以降に決定する。（</w:t>
      </w:r>
      <w:r w:rsidR="00E20BA4" w:rsidRPr="00E20BA4">
        <w:rPr>
          <w:rFonts w:hint="eastAsia"/>
        </w:rPr>
        <w:t>20</w:t>
      </w:r>
      <w:r w:rsidR="00C151EC">
        <w:rPr>
          <w:rFonts w:hint="eastAsia"/>
        </w:rPr>
        <w:t>2</w:t>
      </w:r>
      <w:r w:rsidR="006F7A14">
        <w:rPr>
          <w:rFonts w:hint="eastAsia"/>
        </w:rPr>
        <w:t>5</w:t>
      </w:r>
      <w:r w:rsidR="00E20BA4" w:rsidRPr="00E20BA4">
        <w:rPr>
          <w:rFonts w:hint="eastAsia"/>
        </w:rPr>
        <w:t>年度は</w:t>
      </w:r>
      <w:r w:rsidRPr="00E20BA4">
        <w:rPr>
          <w:rFonts w:hint="eastAsia"/>
        </w:rPr>
        <w:t>一人当たり</w:t>
      </w:r>
      <w:r w:rsidR="00E20BA4" w:rsidRPr="00E20BA4">
        <w:rPr>
          <w:rFonts w:hint="eastAsia"/>
        </w:rPr>
        <w:t>1</w:t>
      </w:r>
      <w:r w:rsidR="00954859">
        <w:rPr>
          <w:rFonts w:hint="eastAsia"/>
        </w:rPr>
        <w:t>8</w:t>
      </w:r>
      <w:r w:rsidR="00242510" w:rsidRPr="00E20BA4">
        <w:rPr>
          <w:rFonts w:hint="eastAsia"/>
        </w:rPr>
        <w:t>,000</w:t>
      </w:r>
      <w:r w:rsidR="00E20BA4" w:rsidRPr="00E20BA4">
        <w:rPr>
          <w:rFonts w:hint="eastAsia"/>
        </w:rPr>
        <w:t>円）</w:t>
      </w:r>
      <w:r w:rsidRPr="00E20BA4">
        <w:rPr>
          <w:rFonts w:hint="eastAsia"/>
        </w:rPr>
        <w:t>。</w:t>
      </w:r>
    </w:p>
    <w:p w14:paraId="2D3CD0E9" w14:textId="77777777" w:rsidR="00D06D9C" w:rsidRPr="00E20BA4" w:rsidRDefault="00D06D9C" w:rsidP="00414649">
      <w:pPr>
        <w:pStyle w:val="a5"/>
        <w:numPr>
          <w:ilvl w:val="0"/>
          <w:numId w:val="2"/>
        </w:numPr>
        <w:ind w:leftChars="0"/>
      </w:pPr>
      <w:r w:rsidRPr="00E20BA4">
        <w:rPr>
          <w:rFonts w:hint="eastAsia"/>
        </w:rPr>
        <w:t>平成</w:t>
      </w:r>
      <w:r w:rsidR="00CF37D1" w:rsidRPr="00E20BA4">
        <w:rPr>
          <w:rFonts w:hint="eastAsia"/>
        </w:rPr>
        <w:t>28</w:t>
      </w:r>
      <w:r w:rsidRPr="00E20BA4">
        <w:rPr>
          <w:rFonts w:hint="eastAsia"/>
        </w:rPr>
        <w:t>年度より、年度途中の加入については金額が変更となる場合がある。</w:t>
      </w:r>
    </w:p>
    <w:p w14:paraId="11275888" w14:textId="77777777" w:rsidR="00414649" w:rsidRDefault="00414649"/>
    <w:p w14:paraId="2D7C23BD" w14:textId="77777777" w:rsidR="00414649" w:rsidRDefault="00414649"/>
    <w:p w14:paraId="0E73C455" w14:textId="77777777" w:rsidR="00414649" w:rsidRPr="00AF3889" w:rsidRDefault="00414649" w:rsidP="00414649">
      <w:pPr>
        <w:jc w:val="left"/>
      </w:pPr>
    </w:p>
    <w:p w14:paraId="0A3FACFA" w14:textId="77777777" w:rsidR="00414649" w:rsidRDefault="00414649" w:rsidP="00414649">
      <w:pPr>
        <w:jc w:val="left"/>
      </w:pPr>
    </w:p>
    <w:p w14:paraId="47DB99DC" w14:textId="77777777" w:rsidR="00414649" w:rsidRDefault="00414649" w:rsidP="00414649">
      <w:pPr>
        <w:jc w:val="left"/>
      </w:pPr>
    </w:p>
    <w:p w14:paraId="4EAA58C0" w14:textId="77777777" w:rsidR="00414649" w:rsidRPr="00414649" w:rsidRDefault="007D35A1" w:rsidP="00414649">
      <w:pPr>
        <w:jc w:val="left"/>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sidR="00414649" w:rsidRPr="00414649">
        <w:rPr>
          <w:rFonts w:hint="eastAsia"/>
          <w:bdr w:val="single" w:sz="4" w:space="0" w:color="auto"/>
        </w:rPr>
        <w:t>本件に関する照会先</w:t>
      </w:r>
    </w:p>
    <w:p w14:paraId="781B90B1" w14:textId="77777777" w:rsidR="00414649" w:rsidRDefault="00414649" w:rsidP="00414649">
      <w:pPr>
        <w:jc w:val="right"/>
      </w:pPr>
      <w:r>
        <w:rPr>
          <w:rFonts w:hint="eastAsia"/>
        </w:rPr>
        <w:t>経理課研究支援</w:t>
      </w:r>
      <w:r w:rsidR="00C52D4A">
        <w:rPr>
          <w:rFonts w:hint="eastAsia"/>
        </w:rPr>
        <w:t>チーム</w:t>
      </w:r>
      <w:r>
        <w:rPr>
          <w:rFonts w:hint="eastAsia"/>
        </w:rPr>
        <w:t xml:space="preserve">　</w:t>
      </w:r>
    </w:p>
    <w:p w14:paraId="548AD96D" w14:textId="3E5F092B" w:rsidR="00414649" w:rsidRDefault="0081116B" w:rsidP="00414649">
      <w:pPr>
        <w:jc w:val="right"/>
      </w:pPr>
      <w:r>
        <w:rPr>
          <w:rFonts w:hint="eastAsia"/>
        </w:rPr>
        <w:t>宮田</w:t>
      </w:r>
    </w:p>
    <w:p w14:paraId="6DC3FFA4" w14:textId="2B43CB8C" w:rsidR="00414649" w:rsidRDefault="00414649" w:rsidP="00414649">
      <w:pPr>
        <w:wordWrap w:val="0"/>
        <w:jc w:val="right"/>
      </w:pPr>
      <w:r>
        <w:rPr>
          <w:rFonts w:hint="eastAsia"/>
        </w:rPr>
        <w:t xml:space="preserve">　　　</w:t>
      </w:r>
      <w:r>
        <w:t>（内線</w:t>
      </w:r>
      <w:r w:rsidR="00340544">
        <w:rPr>
          <w:rFonts w:hint="eastAsia"/>
        </w:rPr>
        <w:t xml:space="preserve"> </w:t>
      </w:r>
      <w:r w:rsidR="0081116B">
        <w:rPr>
          <w:rFonts w:hint="eastAsia"/>
        </w:rPr>
        <w:t>46020</w:t>
      </w:r>
      <w:r>
        <w:t>）</w:t>
      </w:r>
    </w:p>
    <w:p w14:paraId="133316A4" w14:textId="77777777" w:rsidR="00414649" w:rsidRDefault="00414649" w:rsidP="00414649">
      <w:pPr>
        <w:jc w:val="right"/>
      </w:pPr>
      <w:r>
        <w:rPr>
          <w:rFonts w:hint="eastAsia"/>
        </w:rPr>
        <w:t>e-mail:</w:t>
      </w:r>
      <w:r w:rsidR="00C52D4A" w:rsidRPr="00C52D4A">
        <w:t xml:space="preserve"> ken9.c@gs.mail.u-tokyo.ac.jp</w:t>
      </w:r>
    </w:p>
    <w:p w14:paraId="29F83FF6" w14:textId="77777777" w:rsidR="00303334" w:rsidRDefault="00303334" w:rsidP="00414649">
      <w:pPr>
        <w:jc w:val="right"/>
      </w:pPr>
    </w:p>
    <w:p w14:paraId="33BA848E" w14:textId="493076D6" w:rsidR="00303334" w:rsidRDefault="00303334" w:rsidP="00303334">
      <w:pPr>
        <w:jc w:val="right"/>
      </w:pPr>
      <w:r>
        <w:br w:type="page"/>
      </w:r>
      <w:r w:rsidR="009C7610">
        <w:rPr>
          <w:rFonts w:hint="eastAsia"/>
        </w:rPr>
        <w:lastRenderedPageBreak/>
        <w:t>202</w:t>
      </w:r>
      <w:r w:rsidR="0081116B">
        <w:rPr>
          <w:rFonts w:hint="eastAsia"/>
        </w:rPr>
        <w:t>6</w:t>
      </w:r>
      <w:r>
        <w:rPr>
          <w:rFonts w:hint="eastAsia"/>
        </w:rPr>
        <w:t>年</w:t>
      </w:r>
      <w:r w:rsidR="009C38BF">
        <w:rPr>
          <w:rFonts w:hint="eastAsia"/>
        </w:rPr>
        <w:t>1</w:t>
      </w:r>
      <w:r>
        <w:rPr>
          <w:rFonts w:hint="eastAsia"/>
        </w:rPr>
        <w:t>月</w:t>
      </w:r>
      <w:r w:rsidR="0081116B">
        <w:rPr>
          <w:rFonts w:hint="eastAsia"/>
        </w:rPr>
        <w:t>5</w:t>
      </w:r>
      <w:r>
        <w:rPr>
          <w:rFonts w:hint="eastAsia"/>
        </w:rPr>
        <w:t>日</w:t>
      </w:r>
    </w:p>
    <w:p w14:paraId="157BFA4E" w14:textId="77777777" w:rsidR="00303334" w:rsidRDefault="00303334" w:rsidP="00303334"/>
    <w:p w14:paraId="503E3716" w14:textId="77777777" w:rsidR="00303334" w:rsidRDefault="00303334" w:rsidP="00303334"/>
    <w:p w14:paraId="7DD41C08" w14:textId="77777777" w:rsidR="00303334" w:rsidRDefault="00303334" w:rsidP="00303334">
      <w:pPr>
        <w:ind w:firstLineChars="200" w:firstLine="420"/>
      </w:pPr>
      <w:r>
        <w:rPr>
          <w:rFonts w:hint="eastAsia"/>
        </w:rPr>
        <w:t>各　位</w:t>
      </w:r>
    </w:p>
    <w:p w14:paraId="4D446554" w14:textId="77777777" w:rsidR="00303334" w:rsidRDefault="00303334" w:rsidP="00303334"/>
    <w:p w14:paraId="53F01C42" w14:textId="77777777" w:rsidR="00303334" w:rsidRDefault="00303334" w:rsidP="00303334"/>
    <w:p w14:paraId="3D78FA86" w14:textId="77777777" w:rsidR="00303334" w:rsidRDefault="00303334" w:rsidP="00303334">
      <w:pPr>
        <w:jc w:val="center"/>
      </w:pPr>
      <w:r>
        <w:rPr>
          <w:rFonts w:hint="eastAsia"/>
        </w:rPr>
        <w:t>学術研究員の傷害保険料について</w:t>
      </w:r>
    </w:p>
    <w:p w14:paraId="652FCBC2" w14:textId="77777777" w:rsidR="00303334" w:rsidRDefault="00303334" w:rsidP="00303334"/>
    <w:p w14:paraId="75A8AC96" w14:textId="77777777" w:rsidR="00303334" w:rsidRDefault="00303334" w:rsidP="00303334"/>
    <w:p w14:paraId="62F1F1E6" w14:textId="77777777" w:rsidR="00303334" w:rsidRDefault="00303334" w:rsidP="00303334">
      <w:pPr>
        <w:ind w:firstLineChars="100" w:firstLine="210"/>
      </w:pPr>
      <w:r>
        <w:rPr>
          <w:rFonts w:hint="eastAsia"/>
        </w:rPr>
        <w:t>学術研究員の傷害保険については、傷害保険料の半額納付が必要となります。</w:t>
      </w:r>
    </w:p>
    <w:p w14:paraId="76D9E4AF" w14:textId="77777777" w:rsidR="00303334" w:rsidRPr="009271FE" w:rsidRDefault="00303334" w:rsidP="00303334"/>
    <w:p w14:paraId="20270F81" w14:textId="77777777" w:rsidR="00303334" w:rsidRDefault="00303334" w:rsidP="00303334">
      <w:pPr>
        <w:ind w:firstLineChars="100" w:firstLine="210"/>
      </w:pPr>
      <w:r>
        <w:rPr>
          <w:rFonts w:hint="eastAsia"/>
        </w:rPr>
        <w:t>この納付に当たり、受入教員研究室から天引きとするか、本人負担とするか、</w:t>
      </w:r>
      <w:r w:rsidR="00BE5A47">
        <w:rPr>
          <w:rFonts w:hint="eastAsia"/>
        </w:rPr>
        <w:t>申請時に</w:t>
      </w:r>
      <w:r>
        <w:rPr>
          <w:rFonts w:hint="eastAsia"/>
        </w:rPr>
        <w:t>ご連絡をお願いいたします。</w:t>
      </w:r>
    </w:p>
    <w:p w14:paraId="158A7A25" w14:textId="77777777" w:rsidR="00303334" w:rsidRDefault="00303334" w:rsidP="00303334">
      <w:pPr>
        <w:pStyle w:val="a5"/>
        <w:ind w:leftChars="0" w:left="600"/>
      </w:pPr>
    </w:p>
    <w:p w14:paraId="7C7C8C58" w14:textId="77777777" w:rsidR="00303334" w:rsidRPr="00384248" w:rsidRDefault="00BE5A47" w:rsidP="00303334">
      <w:pPr>
        <w:pStyle w:val="a5"/>
        <w:numPr>
          <w:ilvl w:val="0"/>
          <w:numId w:val="5"/>
        </w:numPr>
        <w:ind w:leftChars="0"/>
        <w:rPr>
          <w:b/>
        </w:rPr>
      </w:pPr>
      <w:r>
        <w:rPr>
          <w:rFonts w:hint="eastAsia"/>
          <w:b/>
        </w:rPr>
        <w:t xml:space="preserve">　</w:t>
      </w:r>
      <w:r w:rsidR="00C52D4A" w:rsidRPr="00C52D4A">
        <w:rPr>
          <w:b/>
        </w:rPr>
        <w:t>ken9.c@gs.mail.u-tokyo.ac.jp</w:t>
      </w:r>
      <w:r w:rsidR="00303334" w:rsidRPr="00384248">
        <w:rPr>
          <w:rFonts w:hint="eastAsia"/>
          <w:b/>
        </w:rPr>
        <w:t xml:space="preserve"> </w:t>
      </w:r>
      <w:r w:rsidR="00F45958">
        <w:rPr>
          <w:rFonts w:hint="eastAsia"/>
          <w:b/>
        </w:rPr>
        <w:t xml:space="preserve">　まで</w:t>
      </w:r>
      <w:r>
        <w:rPr>
          <w:rFonts w:hint="eastAsia"/>
          <w:b/>
        </w:rPr>
        <w:t>メールにてご回答頂くか、申請書と一緒にこの用紙を研究支援</w:t>
      </w:r>
      <w:r w:rsidR="00C52D4A">
        <w:rPr>
          <w:rFonts w:hint="eastAsia"/>
          <w:b/>
        </w:rPr>
        <w:t>チーム</w:t>
      </w:r>
      <w:r>
        <w:rPr>
          <w:rFonts w:hint="eastAsia"/>
          <w:b/>
        </w:rPr>
        <w:t>までご提出下さい。</w:t>
      </w:r>
    </w:p>
    <w:p w14:paraId="512100EE" w14:textId="77777777" w:rsidR="00303334" w:rsidRPr="00F45AA1" w:rsidRDefault="00303334" w:rsidP="00303334"/>
    <w:p w14:paraId="7A2D9920" w14:textId="492F00CD" w:rsidR="00303334" w:rsidRDefault="00303334" w:rsidP="00303334">
      <w:r>
        <w:rPr>
          <w:rFonts w:hint="eastAsia"/>
        </w:rPr>
        <w:t xml:space="preserve">　尚、保険料負担先を「本人」とした方につきましては、</w:t>
      </w:r>
      <w:r w:rsidR="00B64303">
        <w:rPr>
          <w:rFonts w:hint="eastAsia"/>
        </w:rPr>
        <w:t>受入れ</w:t>
      </w:r>
      <w:r w:rsidR="00AF5E8E">
        <w:rPr>
          <w:rFonts w:hint="eastAsia"/>
        </w:rPr>
        <w:t>開始日以降</w:t>
      </w:r>
      <w:r w:rsidR="00BE5A47">
        <w:rPr>
          <w:rFonts w:hint="eastAsia"/>
        </w:rPr>
        <w:t>に</w:t>
      </w:r>
      <w:r w:rsidRPr="00303334">
        <w:rPr>
          <w:rFonts w:hint="eastAsia"/>
          <w:u w:val="single"/>
        </w:rPr>
        <w:t>請求書をお送りいたしますので</w:t>
      </w:r>
      <w:r>
        <w:rPr>
          <w:rFonts w:hint="eastAsia"/>
        </w:rPr>
        <w:t>、請求書に記載の銀行口座にお振込み頂きますようお願いいたします。</w:t>
      </w:r>
    </w:p>
    <w:p w14:paraId="42586BB1" w14:textId="77777777" w:rsidR="00303334" w:rsidRDefault="00303334" w:rsidP="00303334"/>
    <w:p w14:paraId="552843EF" w14:textId="77777777" w:rsidR="00303334" w:rsidRDefault="00303334" w:rsidP="00303334">
      <w:r>
        <w:rPr>
          <w:rFonts w:hint="eastAsia"/>
        </w:rPr>
        <w:t>～～～～～～～～～～～～～～～～～～～～～～～～～～～～～～～～～～～</w:t>
      </w:r>
      <w:r w:rsidR="00BE5A47">
        <w:rPr>
          <w:rFonts w:hint="eastAsia"/>
        </w:rPr>
        <w:t>～～～～～</w:t>
      </w:r>
    </w:p>
    <w:p w14:paraId="04C3117A" w14:textId="77777777" w:rsidR="00303334" w:rsidRDefault="00303334" w:rsidP="00303334">
      <w:pPr>
        <w:jc w:val="right"/>
      </w:pPr>
      <w:r>
        <w:rPr>
          <w:rFonts w:hint="eastAsia"/>
        </w:rPr>
        <w:t>年　　　月　　　日</w:t>
      </w:r>
    </w:p>
    <w:p w14:paraId="4A822D24" w14:textId="77777777" w:rsidR="00303334" w:rsidRDefault="00303334" w:rsidP="00303334"/>
    <w:p w14:paraId="7F0AA447" w14:textId="77777777" w:rsidR="00303334" w:rsidRDefault="00303334" w:rsidP="00303334"/>
    <w:p w14:paraId="564D2EB4" w14:textId="77777777" w:rsidR="00303334" w:rsidRPr="009271FE" w:rsidRDefault="00303334" w:rsidP="00303334">
      <w:pPr>
        <w:pStyle w:val="a5"/>
        <w:numPr>
          <w:ilvl w:val="0"/>
          <w:numId w:val="3"/>
        </w:numPr>
        <w:ind w:leftChars="0"/>
        <w:rPr>
          <w:u w:val="single"/>
        </w:rPr>
      </w:pPr>
      <w:r>
        <w:rPr>
          <w:rFonts w:hint="eastAsia"/>
        </w:rPr>
        <w:t>学術研究員氏名：</w:t>
      </w:r>
      <w:r w:rsidRPr="009271FE">
        <w:rPr>
          <w:rFonts w:hint="eastAsia"/>
          <w:u w:val="single"/>
        </w:rPr>
        <w:t xml:space="preserve">　　　　　　　　</w:t>
      </w:r>
      <w:r>
        <w:rPr>
          <w:rFonts w:hint="eastAsia"/>
          <w:u w:val="single"/>
        </w:rPr>
        <w:t xml:space="preserve">　　　　</w:t>
      </w:r>
      <w:r w:rsidRPr="009271FE">
        <w:rPr>
          <w:rFonts w:hint="eastAsia"/>
          <w:u w:val="single"/>
        </w:rPr>
        <w:t xml:space="preserve">　　</w:t>
      </w:r>
    </w:p>
    <w:p w14:paraId="6A05936B" w14:textId="77777777" w:rsidR="00303334" w:rsidRDefault="00303334" w:rsidP="00303334">
      <w:pPr>
        <w:pStyle w:val="a5"/>
        <w:ind w:leftChars="0" w:left="360"/>
      </w:pPr>
    </w:p>
    <w:p w14:paraId="72F55C84" w14:textId="77777777" w:rsidR="00303334" w:rsidRDefault="00303334" w:rsidP="00303334">
      <w:pPr>
        <w:pStyle w:val="a5"/>
        <w:ind w:leftChars="0" w:left="360"/>
      </w:pPr>
    </w:p>
    <w:p w14:paraId="49EB1C54" w14:textId="77777777" w:rsidR="00303334" w:rsidRDefault="00303334" w:rsidP="00303334">
      <w:pPr>
        <w:pStyle w:val="a5"/>
        <w:numPr>
          <w:ilvl w:val="0"/>
          <w:numId w:val="3"/>
        </w:numPr>
        <w:ind w:leftChars="0"/>
      </w:pPr>
      <w:r>
        <w:rPr>
          <w:rFonts w:hint="eastAsia"/>
        </w:rPr>
        <w:t>保険料負担先　：　本人　　　　　受入教員研究室</w:t>
      </w:r>
    </w:p>
    <w:p w14:paraId="5BAA9D67" w14:textId="77777777" w:rsidR="00303334" w:rsidRDefault="00303334" w:rsidP="00303334">
      <w:pPr>
        <w:pStyle w:val="a5"/>
      </w:pPr>
    </w:p>
    <w:p w14:paraId="3B655EEC" w14:textId="77777777" w:rsidR="00303334" w:rsidRDefault="00303334" w:rsidP="00303334">
      <w:pPr>
        <w:pStyle w:val="a5"/>
        <w:ind w:leftChars="0" w:left="360" w:firstLineChars="800" w:firstLine="1680"/>
      </w:pPr>
      <w:r>
        <w:rPr>
          <w:rFonts w:hint="eastAsia"/>
        </w:rPr>
        <w:t xml:space="preserve">　　（どちらか選択してください。）</w:t>
      </w:r>
    </w:p>
    <w:p w14:paraId="3AF749CB" w14:textId="77777777" w:rsidR="00303334" w:rsidRPr="009271FE" w:rsidRDefault="00303334" w:rsidP="00303334"/>
    <w:p w14:paraId="3BD6C437" w14:textId="77777777" w:rsidR="00303334" w:rsidRPr="00414649" w:rsidRDefault="00303334" w:rsidP="00303334">
      <w:pPr>
        <w:jc w:val="left"/>
      </w:pPr>
    </w:p>
    <w:sectPr w:rsidR="00303334" w:rsidRPr="00414649" w:rsidSect="007D35A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72D3" w14:textId="77777777" w:rsidR="00FC7553" w:rsidRDefault="00FC7553" w:rsidP="007534D1">
      <w:r>
        <w:separator/>
      </w:r>
    </w:p>
  </w:endnote>
  <w:endnote w:type="continuationSeparator" w:id="0">
    <w:p w14:paraId="6FDEAB3F" w14:textId="77777777" w:rsidR="00FC7553" w:rsidRDefault="00FC7553" w:rsidP="0075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5928" w14:textId="77777777" w:rsidR="00FC7553" w:rsidRDefault="00FC7553" w:rsidP="007534D1">
      <w:r>
        <w:separator/>
      </w:r>
    </w:p>
  </w:footnote>
  <w:footnote w:type="continuationSeparator" w:id="0">
    <w:p w14:paraId="38EFBF4C" w14:textId="77777777" w:rsidR="00FC7553" w:rsidRDefault="00FC7553" w:rsidP="00753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8A5"/>
    <w:multiLevelType w:val="hybridMultilevel"/>
    <w:tmpl w:val="F7668C92"/>
    <w:lvl w:ilvl="0" w:tplc="1FDCA6A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6205E"/>
    <w:multiLevelType w:val="hybridMultilevel"/>
    <w:tmpl w:val="9E244E0C"/>
    <w:lvl w:ilvl="0" w:tplc="94F6447C">
      <w:start w:val="5"/>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551F443A"/>
    <w:multiLevelType w:val="hybridMultilevel"/>
    <w:tmpl w:val="2E281B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1545C3"/>
    <w:multiLevelType w:val="hybridMultilevel"/>
    <w:tmpl w:val="8EBC2EEE"/>
    <w:lvl w:ilvl="0" w:tplc="1346ACB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E185435"/>
    <w:multiLevelType w:val="hybridMultilevel"/>
    <w:tmpl w:val="B6EADCD0"/>
    <w:lvl w:ilvl="0" w:tplc="817A8E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1274789">
    <w:abstractNumId w:val="2"/>
  </w:num>
  <w:num w:numId="2" w16cid:durableId="530917755">
    <w:abstractNumId w:val="0"/>
  </w:num>
  <w:num w:numId="3" w16cid:durableId="287517931">
    <w:abstractNumId w:val="4"/>
  </w:num>
  <w:num w:numId="4" w16cid:durableId="1844975464">
    <w:abstractNumId w:val="3"/>
  </w:num>
  <w:num w:numId="5" w16cid:durableId="1069351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49"/>
    <w:rsid w:val="00043E5E"/>
    <w:rsid w:val="000770CD"/>
    <w:rsid w:val="001F5702"/>
    <w:rsid w:val="00242510"/>
    <w:rsid w:val="002D3F2D"/>
    <w:rsid w:val="00303334"/>
    <w:rsid w:val="00322691"/>
    <w:rsid w:val="00340544"/>
    <w:rsid w:val="00365C22"/>
    <w:rsid w:val="003B30C9"/>
    <w:rsid w:val="003D52B1"/>
    <w:rsid w:val="00414649"/>
    <w:rsid w:val="004207A3"/>
    <w:rsid w:val="006049BC"/>
    <w:rsid w:val="006175ED"/>
    <w:rsid w:val="006F7A14"/>
    <w:rsid w:val="00703C82"/>
    <w:rsid w:val="00751377"/>
    <w:rsid w:val="007534D1"/>
    <w:rsid w:val="00780B54"/>
    <w:rsid w:val="007A5090"/>
    <w:rsid w:val="007D35A1"/>
    <w:rsid w:val="0081116B"/>
    <w:rsid w:val="0083652A"/>
    <w:rsid w:val="008A513D"/>
    <w:rsid w:val="008D2DD1"/>
    <w:rsid w:val="00954859"/>
    <w:rsid w:val="009A7F39"/>
    <w:rsid w:val="009C38BF"/>
    <w:rsid w:val="009C7610"/>
    <w:rsid w:val="009F6154"/>
    <w:rsid w:val="00A30084"/>
    <w:rsid w:val="00A7374F"/>
    <w:rsid w:val="00A97569"/>
    <w:rsid w:val="00AC2B39"/>
    <w:rsid w:val="00AF104D"/>
    <w:rsid w:val="00AF3889"/>
    <w:rsid w:val="00AF5E8E"/>
    <w:rsid w:val="00AF6EB3"/>
    <w:rsid w:val="00B43181"/>
    <w:rsid w:val="00B64303"/>
    <w:rsid w:val="00B8081A"/>
    <w:rsid w:val="00BE3FA1"/>
    <w:rsid w:val="00BE5A47"/>
    <w:rsid w:val="00C151EC"/>
    <w:rsid w:val="00C52D4A"/>
    <w:rsid w:val="00C557F0"/>
    <w:rsid w:val="00C7030A"/>
    <w:rsid w:val="00CF37D1"/>
    <w:rsid w:val="00D06D9C"/>
    <w:rsid w:val="00D4467E"/>
    <w:rsid w:val="00D72DE0"/>
    <w:rsid w:val="00DA63F3"/>
    <w:rsid w:val="00E20BA4"/>
    <w:rsid w:val="00E47D01"/>
    <w:rsid w:val="00E8680C"/>
    <w:rsid w:val="00E93F12"/>
    <w:rsid w:val="00F45958"/>
    <w:rsid w:val="00F609E2"/>
    <w:rsid w:val="00FC7553"/>
    <w:rsid w:val="00FF6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6335727"/>
  <w15:chartTrackingRefBased/>
  <w15:docId w15:val="{82C3E36A-6542-43DB-8A3A-C9157C1A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D01"/>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14649"/>
  </w:style>
  <w:style w:type="character" w:customStyle="1" w:styleId="a4">
    <w:name w:val="日付 (文字)"/>
    <w:basedOn w:val="a0"/>
    <w:link w:val="a3"/>
    <w:uiPriority w:val="99"/>
    <w:semiHidden/>
    <w:rsid w:val="00414649"/>
  </w:style>
  <w:style w:type="paragraph" w:styleId="a5">
    <w:name w:val="List Paragraph"/>
    <w:basedOn w:val="a"/>
    <w:uiPriority w:val="34"/>
    <w:qFormat/>
    <w:rsid w:val="00414649"/>
    <w:pPr>
      <w:ind w:leftChars="400" w:left="840"/>
    </w:pPr>
  </w:style>
  <w:style w:type="paragraph" w:styleId="a6">
    <w:name w:val="header"/>
    <w:basedOn w:val="a"/>
    <w:link w:val="a7"/>
    <w:uiPriority w:val="99"/>
    <w:unhideWhenUsed/>
    <w:rsid w:val="007534D1"/>
    <w:pPr>
      <w:tabs>
        <w:tab w:val="center" w:pos="4252"/>
        <w:tab w:val="right" w:pos="8504"/>
      </w:tabs>
      <w:snapToGrid w:val="0"/>
    </w:pPr>
  </w:style>
  <w:style w:type="character" w:customStyle="1" w:styleId="a7">
    <w:name w:val="ヘッダー (文字)"/>
    <w:link w:val="a6"/>
    <w:uiPriority w:val="99"/>
    <w:rsid w:val="007534D1"/>
    <w:rPr>
      <w:kern w:val="2"/>
      <w:sz w:val="21"/>
      <w:szCs w:val="21"/>
    </w:rPr>
  </w:style>
  <w:style w:type="paragraph" w:styleId="a8">
    <w:name w:val="footer"/>
    <w:basedOn w:val="a"/>
    <w:link w:val="a9"/>
    <w:uiPriority w:val="99"/>
    <w:unhideWhenUsed/>
    <w:rsid w:val="007534D1"/>
    <w:pPr>
      <w:tabs>
        <w:tab w:val="center" w:pos="4252"/>
        <w:tab w:val="right" w:pos="8504"/>
      </w:tabs>
      <w:snapToGrid w:val="0"/>
    </w:pPr>
  </w:style>
  <w:style w:type="character" w:customStyle="1" w:styleId="a9">
    <w:name w:val="フッター (文字)"/>
    <w:link w:val="a8"/>
    <w:uiPriority w:val="99"/>
    <w:rsid w:val="007534D1"/>
    <w:rPr>
      <w:kern w:val="2"/>
      <w:sz w:val="21"/>
      <w:szCs w:val="21"/>
    </w:rPr>
  </w:style>
  <w:style w:type="paragraph" w:styleId="aa">
    <w:name w:val="Balloon Text"/>
    <w:basedOn w:val="a"/>
    <w:link w:val="ab"/>
    <w:uiPriority w:val="99"/>
    <w:semiHidden/>
    <w:unhideWhenUsed/>
    <w:rsid w:val="00D06D9C"/>
    <w:rPr>
      <w:rFonts w:ascii="Arial" w:eastAsia="ＭＳ ゴシック" w:hAnsi="Arial"/>
      <w:sz w:val="18"/>
      <w:szCs w:val="18"/>
    </w:rPr>
  </w:style>
  <w:style w:type="character" w:customStyle="1" w:styleId="ab">
    <w:name w:val="吹き出し (文字)"/>
    <w:link w:val="aa"/>
    <w:uiPriority w:val="99"/>
    <w:semiHidden/>
    <w:rsid w:val="00D06D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571</Characters>
  <Application>Microsoft Office Word</Application>
  <DocSecurity>0</DocSecurity>
  <Lines>40</Lines>
  <Paragraphs>28</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akaho.makiko</dc:creator>
  <cp:keywords/>
  <dc:description/>
  <cp:lastModifiedBy>宮田　恵美子</cp:lastModifiedBy>
  <cp:revision>3</cp:revision>
  <cp:lastPrinted>2014-10-29T06:16:00Z</cp:lastPrinted>
  <dcterms:created xsi:type="dcterms:W3CDTF">2025-12-23T01:11:00Z</dcterms:created>
  <dcterms:modified xsi:type="dcterms:W3CDTF">2025-12-23T01:12:00Z</dcterms:modified>
</cp:coreProperties>
</file>