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6DB0C" w14:textId="77777777" w:rsidR="006110D0" w:rsidRDefault="006110D0" w:rsidP="006110D0">
      <w:pPr>
        <w:overflowPunct w:val="0"/>
        <w:adjustRightInd w:val="0"/>
        <w:jc w:val="center"/>
        <w:textAlignment w:val="baseline"/>
        <w:rPr>
          <w:rFonts w:ascii="ＭＳ 明朝" w:eastAsia="ＭＳ ゴシック" w:cs="ＭＳ ゴシック"/>
          <w:b/>
          <w:bCs/>
          <w:color w:val="000000"/>
          <w:spacing w:val="2"/>
          <w:kern w:val="0"/>
          <w:sz w:val="56"/>
          <w:szCs w:val="56"/>
        </w:rPr>
      </w:pPr>
      <w:r w:rsidRPr="003A1217">
        <w:rPr>
          <w:rFonts w:ascii="ＭＳ 明朝" w:eastAsia="ＭＳ ゴシック" w:cs="ＭＳ ゴシック" w:hint="eastAsia"/>
          <w:b/>
          <w:bCs/>
          <w:color w:val="000000"/>
          <w:spacing w:val="2"/>
          <w:kern w:val="0"/>
          <w:sz w:val="56"/>
          <w:szCs w:val="56"/>
        </w:rPr>
        <w:t>休学について</w:t>
      </w:r>
    </w:p>
    <w:p w14:paraId="2C7E186D" w14:textId="77777777" w:rsidR="006110D0" w:rsidRPr="00002C58" w:rsidRDefault="006110D0" w:rsidP="006110D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  <w:szCs w:val="56"/>
        </w:rPr>
      </w:pPr>
    </w:p>
    <w:p w14:paraId="7C7BE8DB" w14:textId="77777777" w:rsidR="006110D0" w:rsidRPr="003A1217" w:rsidRDefault="006110D0" w:rsidP="006110D0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3A1217">
        <w:rPr>
          <w:rFonts w:cs="ＭＳ 明朝" w:hint="eastAsia"/>
          <w:color w:val="000000"/>
          <w:kern w:val="0"/>
          <w:sz w:val="22"/>
        </w:rPr>
        <w:t>教養学部教務課前期課程</w:t>
      </w:r>
    </w:p>
    <w:p w14:paraId="38A122E7" w14:textId="77777777" w:rsidR="006110D0" w:rsidRPr="00F03C9B" w:rsidRDefault="006110D0" w:rsidP="006110D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18C4CFD0" w14:textId="77777777" w:rsidR="006110D0" w:rsidRPr="001C1E57" w:rsidRDefault="006110D0" w:rsidP="006110D0">
      <w:pPr>
        <w:overflowPunct w:val="0"/>
        <w:adjustRightInd w:val="0"/>
        <w:ind w:leftChars="100" w:left="200" w:firstLineChars="100" w:firstLine="200"/>
        <w:textAlignment w:val="baseline"/>
        <w:rPr>
          <w:color w:val="000000"/>
          <w:spacing w:val="2"/>
          <w:kern w:val="0"/>
          <w:szCs w:val="21"/>
        </w:rPr>
      </w:pPr>
      <w:r w:rsidRPr="001C1E57">
        <w:rPr>
          <w:rFonts w:cs="ＭＳ 明朝"/>
          <w:color w:val="000000"/>
          <w:kern w:val="0"/>
          <w:szCs w:val="21"/>
        </w:rPr>
        <w:t>休学については、学部便覧に掲載されている学部通則第</w:t>
      </w:r>
      <w:r>
        <w:rPr>
          <w:rFonts w:cs="ＭＳ 明朝" w:hint="eastAsia"/>
          <w:color w:val="000000"/>
          <w:kern w:val="0"/>
          <w:szCs w:val="21"/>
        </w:rPr>
        <w:t>19</w:t>
      </w:r>
      <w:r>
        <w:rPr>
          <w:rFonts w:cs="ＭＳ 明朝"/>
          <w:color w:val="000000"/>
          <w:kern w:val="0"/>
          <w:szCs w:val="21"/>
        </w:rPr>
        <w:t>条～第</w:t>
      </w:r>
      <w:r>
        <w:rPr>
          <w:rFonts w:cs="ＭＳ 明朝" w:hint="eastAsia"/>
          <w:color w:val="000000"/>
          <w:kern w:val="0"/>
          <w:szCs w:val="21"/>
        </w:rPr>
        <w:t>22</w:t>
      </w:r>
      <w:r>
        <w:rPr>
          <w:rFonts w:cs="ＭＳ 明朝"/>
          <w:color w:val="000000"/>
          <w:kern w:val="0"/>
          <w:szCs w:val="21"/>
        </w:rPr>
        <w:t>条及び「学生</w:t>
      </w:r>
      <w:r w:rsidRPr="001C1E57">
        <w:rPr>
          <w:rFonts w:cs="ＭＳ 明朝"/>
          <w:color w:val="000000"/>
          <w:kern w:val="0"/>
          <w:szCs w:val="21"/>
        </w:rPr>
        <w:t>の休学の基準」を熟読し、充分に理解しておくこと。</w:t>
      </w:r>
    </w:p>
    <w:p w14:paraId="51651483" w14:textId="77777777" w:rsidR="006110D0" w:rsidRPr="001C1E57" w:rsidRDefault="006110D0" w:rsidP="006110D0">
      <w:pPr>
        <w:overflowPunct w:val="0"/>
        <w:adjustRightInd w:val="0"/>
        <w:textAlignment w:val="baseline"/>
        <w:rPr>
          <w:color w:val="000000"/>
          <w:spacing w:val="2"/>
          <w:kern w:val="0"/>
          <w:szCs w:val="21"/>
        </w:rPr>
      </w:pPr>
    </w:p>
    <w:p w14:paraId="2DD0B70A" w14:textId="77777777" w:rsidR="006110D0" w:rsidRPr="001C1E57" w:rsidRDefault="006110D0" w:rsidP="006110D0">
      <w:pPr>
        <w:overflowPunct w:val="0"/>
        <w:adjustRightInd w:val="0"/>
        <w:spacing w:line="280" w:lineRule="exact"/>
        <w:textAlignment w:val="baseline"/>
        <w:rPr>
          <w:color w:val="000000"/>
          <w:spacing w:val="2"/>
          <w:kern w:val="0"/>
          <w:szCs w:val="21"/>
        </w:rPr>
      </w:pPr>
      <w:r w:rsidRPr="001C1E57">
        <w:rPr>
          <w:rFonts w:eastAsia="ＭＳ ゴシック" w:cs="ＭＳ ゴシック"/>
          <w:color w:val="000000"/>
          <w:kern w:val="0"/>
          <w:sz w:val="24"/>
        </w:rPr>
        <w:t>１．休学手続き</w:t>
      </w:r>
    </w:p>
    <w:p w14:paraId="3B0ABF1E" w14:textId="77777777" w:rsidR="006110D0" w:rsidRPr="001C1E57" w:rsidRDefault="006110D0" w:rsidP="006110D0">
      <w:pPr>
        <w:overflowPunct w:val="0"/>
        <w:adjustRightInd w:val="0"/>
        <w:ind w:leftChars="100" w:left="200" w:firstLineChars="100" w:firstLine="200"/>
        <w:textAlignment w:val="baseline"/>
        <w:rPr>
          <w:color w:val="000000"/>
          <w:spacing w:val="2"/>
          <w:kern w:val="0"/>
          <w:szCs w:val="21"/>
        </w:rPr>
      </w:pPr>
      <w:r w:rsidRPr="001C1E57">
        <w:rPr>
          <w:rFonts w:cs="ＭＳ 明朝"/>
          <w:color w:val="000000"/>
          <w:kern w:val="0"/>
          <w:szCs w:val="21"/>
        </w:rPr>
        <w:t>休学</w:t>
      </w:r>
      <w:r>
        <w:rPr>
          <w:rFonts w:cs="ＭＳ 明朝" w:hint="eastAsia"/>
          <w:color w:val="000000"/>
          <w:kern w:val="0"/>
          <w:szCs w:val="21"/>
        </w:rPr>
        <w:t>事由に該当し休学を</w:t>
      </w:r>
      <w:r w:rsidRPr="001C1E57">
        <w:rPr>
          <w:rFonts w:cs="ＭＳ 明朝"/>
          <w:color w:val="000000"/>
          <w:kern w:val="0"/>
          <w:szCs w:val="21"/>
        </w:rPr>
        <w:t>希望する者</w:t>
      </w:r>
      <w:r>
        <w:rPr>
          <w:rFonts w:cs="ＭＳ 明朝"/>
          <w:color w:val="000000"/>
          <w:kern w:val="0"/>
          <w:szCs w:val="21"/>
        </w:rPr>
        <w:t>は、教務課で休学願の用紙の交付を受け、必要事項を記入すること。</w:t>
      </w:r>
      <w:r>
        <w:rPr>
          <w:rFonts w:cs="ＭＳ 明朝" w:hint="eastAsia"/>
          <w:color w:val="000000"/>
          <w:kern w:val="0"/>
          <w:szCs w:val="21"/>
        </w:rPr>
        <w:t>その上で、</w:t>
      </w:r>
      <w:r>
        <w:rPr>
          <w:rFonts w:cs="ＭＳ 明朝"/>
          <w:color w:val="000000"/>
          <w:kern w:val="0"/>
          <w:szCs w:val="21"/>
        </w:rPr>
        <w:t>必要書類を添付して教務課へ提出すること。未納の授業料がある</w:t>
      </w:r>
      <w:r w:rsidRPr="001C1E57">
        <w:rPr>
          <w:rFonts w:cs="ＭＳ 明朝"/>
          <w:color w:val="000000"/>
          <w:kern w:val="0"/>
          <w:szCs w:val="21"/>
        </w:rPr>
        <w:t>場合や書類に不備がある場合は受理しない。</w:t>
      </w:r>
    </w:p>
    <w:p w14:paraId="2652BC7D" w14:textId="77777777" w:rsidR="006110D0" w:rsidRPr="001C1E57" w:rsidRDefault="006110D0" w:rsidP="006110D0">
      <w:pPr>
        <w:overflowPunct w:val="0"/>
        <w:adjustRightInd w:val="0"/>
        <w:ind w:leftChars="100" w:left="200" w:firstLineChars="100" w:firstLine="200"/>
        <w:textAlignment w:val="baseline"/>
        <w:rPr>
          <w:color w:val="000000"/>
          <w:spacing w:val="2"/>
          <w:kern w:val="0"/>
          <w:szCs w:val="21"/>
        </w:rPr>
      </w:pPr>
      <w:r w:rsidRPr="001C1E57">
        <w:rPr>
          <w:rFonts w:cs="ＭＳ 明朝"/>
          <w:color w:val="000000"/>
          <w:kern w:val="0"/>
          <w:szCs w:val="21"/>
        </w:rPr>
        <w:t>なお、休学願は必ず休学開始期日の前月の</w:t>
      </w:r>
      <w:r>
        <w:rPr>
          <w:rFonts w:cs="ＭＳ 明朝" w:hint="eastAsia"/>
          <w:color w:val="000000"/>
          <w:kern w:val="0"/>
          <w:szCs w:val="21"/>
        </w:rPr>
        <w:t>第一</w:t>
      </w:r>
      <w:r>
        <w:rPr>
          <w:rFonts w:cs="ＭＳ 明朝"/>
          <w:color w:val="000000"/>
          <w:kern w:val="0"/>
          <w:szCs w:val="21"/>
        </w:rPr>
        <w:t>木曜日</w:t>
      </w:r>
      <w:r w:rsidRPr="001C1E57">
        <w:rPr>
          <w:rFonts w:cs="ＭＳ 明朝"/>
          <w:color w:val="000000"/>
          <w:kern w:val="0"/>
          <w:szCs w:val="21"/>
        </w:rPr>
        <w:t>（同日が休日の場合は翌平日。以下同じ）までに提出</w:t>
      </w:r>
      <w:r>
        <w:rPr>
          <w:rFonts w:cs="ＭＳ 明朝"/>
          <w:color w:val="000000"/>
          <w:kern w:val="0"/>
          <w:szCs w:val="21"/>
        </w:rPr>
        <w:t>すること。例えば、</w:t>
      </w:r>
      <w:r>
        <w:rPr>
          <w:rFonts w:cs="ＭＳ 明朝" w:hint="eastAsia"/>
          <w:color w:val="000000"/>
          <w:kern w:val="0"/>
          <w:szCs w:val="21"/>
        </w:rPr>
        <w:t>4</w:t>
      </w:r>
      <w:r>
        <w:rPr>
          <w:rFonts w:cs="ＭＳ 明朝"/>
          <w:color w:val="000000"/>
          <w:kern w:val="0"/>
          <w:szCs w:val="21"/>
        </w:rPr>
        <w:t>月からの休学を希望する場合は、</w:t>
      </w:r>
      <w:r>
        <w:rPr>
          <w:rFonts w:cs="ＭＳ 明朝" w:hint="eastAsia"/>
          <w:color w:val="000000"/>
          <w:kern w:val="0"/>
          <w:szCs w:val="21"/>
        </w:rPr>
        <w:t>3</w:t>
      </w:r>
      <w:r>
        <w:rPr>
          <w:rFonts w:cs="ＭＳ 明朝"/>
          <w:color w:val="000000"/>
          <w:kern w:val="0"/>
          <w:szCs w:val="21"/>
        </w:rPr>
        <w:t>月</w:t>
      </w:r>
      <w:r>
        <w:rPr>
          <w:rFonts w:cs="ＭＳ 明朝" w:hint="eastAsia"/>
          <w:color w:val="000000"/>
          <w:kern w:val="0"/>
          <w:szCs w:val="21"/>
        </w:rPr>
        <w:t>の</w:t>
      </w:r>
      <w:r>
        <w:rPr>
          <w:rFonts w:cs="ＭＳ 明朝"/>
          <w:color w:val="000000"/>
          <w:kern w:val="0"/>
          <w:szCs w:val="21"/>
        </w:rPr>
        <w:t>第一木曜日ま</w:t>
      </w:r>
      <w:r w:rsidRPr="001C1E57">
        <w:rPr>
          <w:rFonts w:cs="ＭＳ 明朝"/>
          <w:color w:val="000000"/>
          <w:kern w:val="0"/>
          <w:szCs w:val="21"/>
        </w:rPr>
        <w:t>でに手続きをすること。</w:t>
      </w:r>
      <w:r>
        <w:rPr>
          <w:rFonts w:cs="ＭＳ 明朝" w:hint="eastAsia"/>
          <w:color w:val="000000"/>
          <w:kern w:val="0"/>
          <w:szCs w:val="21"/>
        </w:rPr>
        <w:t>ただし</w:t>
      </w:r>
      <w:r>
        <w:rPr>
          <w:rFonts w:cs="ＭＳ 明朝"/>
          <w:color w:val="000000"/>
          <w:kern w:val="0"/>
          <w:szCs w:val="21"/>
        </w:rPr>
        <w:t>、授業が実施されない</w:t>
      </w:r>
      <w:r>
        <w:rPr>
          <w:rFonts w:cs="ＭＳ 明朝" w:hint="eastAsia"/>
          <w:color w:val="000000"/>
          <w:kern w:val="0"/>
          <w:szCs w:val="21"/>
        </w:rPr>
        <w:t>8</w:t>
      </w:r>
      <w:r>
        <w:rPr>
          <w:rFonts w:cs="ＭＳ 明朝"/>
          <w:color w:val="000000"/>
          <w:kern w:val="0"/>
          <w:szCs w:val="21"/>
        </w:rPr>
        <w:t>～</w:t>
      </w:r>
      <w:r>
        <w:rPr>
          <w:rFonts w:cs="ＭＳ 明朝"/>
          <w:color w:val="000000"/>
          <w:kern w:val="0"/>
          <w:szCs w:val="21"/>
        </w:rPr>
        <w:t>9</w:t>
      </w:r>
      <w:r>
        <w:rPr>
          <w:rFonts w:cs="ＭＳ 明朝"/>
          <w:color w:val="000000"/>
          <w:kern w:val="0"/>
          <w:szCs w:val="21"/>
        </w:rPr>
        <w:t>月のみ、または</w:t>
      </w:r>
      <w:r>
        <w:rPr>
          <w:rFonts w:cs="ＭＳ 明朝"/>
          <w:color w:val="000000"/>
          <w:kern w:val="0"/>
          <w:szCs w:val="21"/>
        </w:rPr>
        <w:t>2</w:t>
      </w:r>
      <w:r>
        <w:rPr>
          <w:rFonts w:cs="ＭＳ 明朝" w:hint="eastAsia"/>
          <w:color w:val="000000"/>
          <w:kern w:val="0"/>
          <w:szCs w:val="21"/>
        </w:rPr>
        <w:t>～</w:t>
      </w:r>
      <w:r>
        <w:rPr>
          <w:rFonts w:cs="ＭＳ 明朝"/>
          <w:color w:val="000000"/>
          <w:kern w:val="0"/>
          <w:szCs w:val="21"/>
        </w:rPr>
        <w:t>3</w:t>
      </w:r>
      <w:r>
        <w:rPr>
          <w:rFonts w:cs="ＭＳ 明朝"/>
          <w:color w:val="000000"/>
          <w:kern w:val="0"/>
          <w:szCs w:val="21"/>
        </w:rPr>
        <w:t>月</w:t>
      </w:r>
      <w:r>
        <w:rPr>
          <w:rFonts w:cs="ＭＳ 明朝" w:hint="eastAsia"/>
          <w:color w:val="000000"/>
          <w:kern w:val="0"/>
          <w:szCs w:val="21"/>
        </w:rPr>
        <w:t>のみ</w:t>
      </w:r>
      <w:r>
        <w:rPr>
          <w:rFonts w:cs="ＭＳ 明朝"/>
          <w:color w:val="000000"/>
          <w:kern w:val="0"/>
          <w:szCs w:val="21"/>
        </w:rPr>
        <w:t>の休学は認めない。</w:t>
      </w:r>
    </w:p>
    <w:p w14:paraId="4F15D20A" w14:textId="77777777" w:rsidR="006110D0" w:rsidRPr="004A0D03" w:rsidRDefault="006110D0" w:rsidP="006110D0">
      <w:pPr>
        <w:overflowPunct w:val="0"/>
        <w:adjustRightInd w:val="0"/>
        <w:textAlignment w:val="baseline"/>
        <w:rPr>
          <w:color w:val="000000"/>
          <w:spacing w:val="2"/>
          <w:kern w:val="0"/>
          <w:szCs w:val="21"/>
        </w:rPr>
      </w:pPr>
    </w:p>
    <w:p w14:paraId="1327A02E" w14:textId="77777777" w:rsidR="006110D0" w:rsidRPr="001C1E57" w:rsidRDefault="006110D0" w:rsidP="006110D0">
      <w:pPr>
        <w:overflowPunct w:val="0"/>
        <w:adjustRightInd w:val="0"/>
        <w:spacing w:line="280" w:lineRule="exact"/>
        <w:textAlignment w:val="baseline"/>
        <w:rPr>
          <w:color w:val="000000"/>
          <w:spacing w:val="2"/>
          <w:kern w:val="0"/>
          <w:szCs w:val="21"/>
        </w:rPr>
      </w:pPr>
      <w:r w:rsidRPr="001C1E57">
        <w:rPr>
          <w:rFonts w:eastAsia="ＭＳ ゴシック" w:cs="ＭＳ ゴシック"/>
          <w:color w:val="000000"/>
          <w:kern w:val="0"/>
          <w:sz w:val="24"/>
        </w:rPr>
        <w:t>２．休学期間</w:t>
      </w:r>
    </w:p>
    <w:p w14:paraId="7238B051" w14:textId="77777777" w:rsidR="006110D0" w:rsidRDefault="006110D0" w:rsidP="006110D0">
      <w:pPr>
        <w:overflowPunct w:val="0"/>
        <w:adjustRightInd w:val="0"/>
        <w:ind w:leftChars="100" w:left="200" w:firstLineChars="100" w:firstLine="200"/>
        <w:textAlignment w:val="baseline"/>
        <w:rPr>
          <w:rFonts w:cs="ＭＳ 明朝"/>
          <w:color w:val="000000"/>
          <w:kern w:val="0"/>
          <w:szCs w:val="21"/>
        </w:rPr>
      </w:pPr>
      <w:r w:rsidRPr="001C1E57">
        <w:rPr>
          <w:rFonts w:cs="ＭＳ 明朝"/>
          <w:color w:val="000000"/>
          <w:kern w:val="0"/>
          <w:szCs w:val="21"/>
        </w:rPr>
        <w:t>休学の期間は、</w:t>
      </w:r>
      <w:r>
        <w:rPr>
          <w:rFonts w:cs="ＭＳ 明朝" w:hint="eastAsia"/>
          <w:color w:val="000000"/>
          <w:kern w:val="0"/>
          <w:szCs w:val="21"/>
        </w:rPr>
        <w:t>月初めからセメスター末まで、</w:t>
      </w:r>
      <w:r>
        <w:rPr>
          <w:rFonts w:cs="ＭＳ 明朝"/>
          <w:color w:val="000000"/>
          <w:kern w:val="0"/>
          <w:szCs w:val="21"/>
        </w:rPr>
        <w:t>最長で</w:t>
      </w:r>
      <w:r>
        <w:rPr>
          <w:rFonts w:cs="ＭＳ 明朝" w:hint="eastAsia"/>
          <w:color w:val="000000"/>
          <w:kern w:val="0"/>
          <w:szCs w:val="21"/>
        </w:rPr>
        <w:t>も</w:t>
      </w:r>
      <w:r>
        <w:rPr>
          <w:rFonts w:cs="ＭＳ 明朝" w:hint="eastAsia"/>
          <w:color w:val="000000"/>
          <w:kern w:val="0"/>
          <w:szCs w:val="21"/>
        </w:rPr>
        <w:t>1</w:t>
      </w:r>
      <w:r>
        <w:rPr>
          <w:rFonts w:cs="ＭＳ 明朝" w:hint="eastAsia"/>
          <w:color w:val="000000"/>
          <w:kern w:val="0"/>
          <w:szCs w:val="21"/>
        </w:rPr>
        <w:t>年とする。</w:t>
      </w:r>
      <w:r>
        <w:rPr>
          <w:rFonts w:cs="ＭＳ 明朝"/>
          <w:color w:val="000000"/>
          <w:kern w:val="0"/>
          <w:szCs w:val="21"/>
        </w:rPr>
        <w:t>それを超える場合は、休学</w:t>
      </w:r>
      <w:r>
        <w:rPr>
          <w:rFonts w:cs="ＭＳ 明朝" w:hint="eastAsia"/>
          <w:color w:val="000000"/>
          <w:kern w:val="0"/>
          <w:szCs w:val="21"/>
        </w:rPr>
        <w:t>の</w:t>
      </w:r>
      <w:r>
        <w:rPr>
          <w:rFonts w:cs="ＭＳ 明朝"/>
          <w:color w:val="000000"/>
          <w:kern w:val="0"/>
          <w:szCs w:val="21"/>
        </w:rPr>
        <w:t>延長</w:t>
      </w:r>
      <w:r w:rsidRPr="001C1E57">
        <w:rPr>
          <w:rFonts w:cs="ＭＳ 明朝"/>
          <w:color w:val="000000"/>
          <w:kern w:val="0"/>
          <w:szCs w:val="21"/>
        </w:rPr>
        <w:t>手続きを期限内に行うこと。</w:t>
      </w:r>
    </w:p>
    <w:p w14:paraId="03D108B1" w14:textId="77777777" w:rsidR="006110D0" w:rsidRDefault="006110D0" w:rsidP="006110D0">
      <w:pPr>
        <w:overflowPunct w:val="0"/>
        <w:adjustRightInd w:val="0"/>
        <w:ind w:leftChars="100" w:left="200" w:firstLineChars="100" w:firstLine="200"/>
        <w:textAlignment w:val="baseline"/>
        <w:rPr>
          <w:rFonts w:cs="ＭＳ 明朝"/>
          <w:color w:val="000000"/>
          <w:kern w:val="0"/>
          <w:szCs w:val="21"/>
        </w:rPr>
      </w:pPr>
      <w:r>
        <w:rPr>
          <w:rFonts w:cs="ＭＳ 明朝" w:hint="eastAsia"/>
          <w:color w:val="000000"/>
          <w:kern w:val="0"/>
          <w:szCs w:val="21"/>
        </w:rPr>
        <w:t>なお、休学期間は</w:t>
      </w:r>
      <w:r>
        <w:rPr>
          <w:rFonts w:cs="ＭＳ 明朝" w:hint="eastAsia"/>
          <w:color w:val="000000"/>
          <w:kern w:val="0"/>
          <w:szCs w:val="21"/>
        </w:rPr>
        <w:t>4</w:t>
      </w:r>
      <w:r>
        <w:rPr>
          <w:rFonts w:cs="ＭＳ 明朝" w:hint="eastAsia"/>
          <w:color w:val="000000"/>
          <w:kern w:val="0"/>
          <w:szCs w:val="21"/>
        </w:rPr>
        <w:t>年間（</w:t>
      </w:r>
      <w:r>
        <w:rPr>
          <w:rFonts w:cs="ＭＳ 明朝" w:hint="eastAsia"/>
          <w:color w:val="000000"/>
          <w:kern w:val="0"/>
          <w:szCs w:val="21"/>
        </w:rPr>
        <w:t>8</w:t>
      </w:r>
      <w:r>
        <w:rPr>
          <w:rFonts w:cs="ＭＳ 明朝" w:hint="eastAsia"/>
          <w:color w:val="000000"/>
          <w:kern w:val="0"/>
          <w:szCs w:val="21"/>
        </w:rPr>
        <w:t>学期）を超えることができない。</w:t>
      </w:r>
    </w:p>
    <w:p w14:paraId="05472C1F" w14:textId="77777777" w:rsidR="006110D0" w:rsidRPr="00F30027" w:rsidRDefault="006110D0" w:rsidP="006110D0">
      <w:pPr>
        <w:overflowPunct w:val="0"/>
        <w:adjustRightInd w:val="0"/>
        <w:textAlignment w:val="baseline"/>
        <w:rPr>
          <w:rFonts w:cs="ＭＳ 明朝"/>
          <w:color w:val="000000"/>
          <w:kern w:val="0"/>
          <w:szCs w:val="21"/>
        </w:rPr>
      </w:pPr>
    </w:p>
    <w:p w14:paraId="16744F1F" w14:textId="77777777" w:rsidR="006110D0" w:rsidRPr="001C1E57" w:rsidRDefault="006110D0" w:rsidP="006110D0">
      <w:pPr>
        <w:overflowPunct w:val="0"/>
        <w:adjustRightInd w:val="0"/>
        <w:spacing w:line="280" w:lineRule="exact"/>
        <w:textAlignment w:val="baseline"/>
        <w:rPr>
          <w:color w:val="000000"/>
          <w:spacing w:val="2"/>
          <w:kern w:val="0"/>
          <w:szCs w:val="21"/>
        </w:rPr>
      </w:pPr>
      <w:r>
        <w:rPr>
          <w:rFonts w:eastAsia="ＭＳ ゴシック" w:cs="ＭＳ ゴシック" w:hint="eastAsia"/>
          <w:color w:val="000000"/>
          <w:kern w:val="0"/>
          <w:sz w:val="24"/>
        </w:rPr>
        <w:t>３</w:t>
      </w:r>
      <w:r>
        <w:rPr>
          <w:rFonts w:eastAsia="ＭＳ ゴシック" w:cs="ＭＳ ゴシック"/>
          <w:color w:val="000000"/>
          <w:kern w:val="0"/>
          <w:sz w:val="24"/>
        </w:rPr>
        <w:t>．</w:t>
      </w:r>
      <w:r w:rsidRPr="001C1E57">
        <w:rPr>
          <w:rFonts w:eastAsia="ＭＳ ゴシック" w:cs="ＭＳ ゴシック"/>
          <w:color w:val="000000"/>
          <w:kern w:val="0"/>
          <w:sz w:val="24"/>
        </w:rPr>
        <w:t>在学年数</w:t>
      </w:r>
    </w:p>
    <w:p w14:paraId="070C1209" w14:textId="77777777" w:rsidR="006110D0" w:rsidRDefault="006110D0" w:rsidP="006110D0">
      <w:pPr>
        <w:overflowPunct w:val="0"/>
        <w:adjustRightInd w:val="0"/>
        <w:ind w:leftChars="100" w:left="200" w:firstLineChars="100" w:firstLine="200"/>
        <w:textAlignment w:val="baseline"/>
        <w:rPr>
          <w:rFonts w:cs="ＭＳ 明朝"/>
          <w:color w:val="000000"/>
          <w:kern w:val="0"/>
          <w:szCs w:val="21"/>
        </w:rPr>
      </w:pPr>
      <w:r w:rsidRPr="001C1E57">
        <w:rPr>
          <w:rFonts w:cs="ＭＳ 明朝"/>
          <w:color w:val="000000"/>
          <w:kern w:val="0"/>
          <w:szCs w:val="21"/>
        </w:rPr>
        <w:t>休学した</w:t>
      </w:r>
      <w:r>
        <w:rPr>
          <w:rFonts w:cs="ＭＳ 明朝"/>
          <w:color w:val="000000"/>
          <w:kern w:val="0"/>
          <w:szCs w:val="21"/>
        </w:rPr>
        <w:t>場合、当該</w:t>
      </w:r>
      <w:r>
        <w:rPr>
          <w:rFonts w:cs="ＭＳ 明朝" w:hint="eastAsia"/>
          <w:color w:val="000000"/>
          <w:kern w:val="0"/>
          <w:szCs w:val="21"/>
        </w:rPr>
        <w:t>休学</w:t>
      </w:r>
      <w:r>
        <w:rPr>
          <w:rFonts w:cs="ＭＳ 明朝"/>
          <w:color w:val="000000"/>
          <w:kern w:val="0"/>
          <w:szCs w:val="21"/>
        </w:rPr>
        <w:t>期間は在学年数には算入されない。</w:t>
      </w:r>
    </w:p>
    <w:p w14:paraId="751C9877" w14:textId="77777777" w:rsidR="006110D0" w:rsidRPr="001C1E57" w:rsidRDefault="006110D0" w:rsidP="006110D0">
      <w:pPr>
        <w:overflowPunct w:val="0"/>
        <w:adjustRightInd w:val="0"/>
        <w:ind w:leftChars="100" w:left="200" w:firstLineChars="100" w:firstLine="200"/>
        <w:textAlignment w:val="baseline"/>
        <w:rPr>
          <w:color w:val="000000"/>
          <w:spacing w:val="2"/>
          <w:kern w:val="0"/>
          <w:szCs w:val="21"/>
        </w:rPr>
      </w:pPr>
      <w:r>
        <w:rPr>
          <w:rFonts w:cs="ＭＳ 明朝" w:hint="eastAsia"/>
          <w:color w:val="000000"/>
          <w:kern w:val="0"/>
          <w:szCs w:val="21"/>
        </w:rPr>
        <w:t>当該</w:t>
      </w:r>
      <w:r>
        <w:rPr>
          <w:rFonts w:cs="ＭＳ 明朝"/>
          <w:color w:val="000000"/>
          <w:kern w:val="0"/>
          <w:szCs w:val="21"/>
        </w:rPr>
        <w:t>セメスター（ターム）の履修科目は、削除される。ただし</w:t>
      </w:r>
      <w:r>
        <w:rPr>
          <w:rFonts w:cs="ＭＳ 明朝" w:hint="eastAsia"/>
          <w:color w:val="000000"/>
          <w:kern w:val="0"/>
          <w:szCs w:val="21"/>
        </w:rPr>
        <w:t>、</w:t>
      </w:r>
      <w:r>
        <w:rPr>
          <w:rFonts w:cs="ＭＳ 明朝"/>
          <w:color w:val="000000"/>
          <w:kern w:val="0"/>
          <w:szCs w:val="21"/>
        </w:rPr>
        <w:t>休学開始時までに単位認定済</w:t>
      </w:r>
      <w:r>
        <w:rPr>
          <w:rFonts w:cs="ＭＳ 明朝" w:hint="eastAsia"/>
          <w:color w:val="000000"/>
          <w:kern w:val="0"/>
          <w:szCs w:val="21"/>
        </w:rPr>
        <w:t>の</w:t>
      </w:r>
      <w:r>
        <w:rPr>
          <w:rFonts w:cs="ＭＳ 明朝"/>
          <w:color w:val="000000"/>
          <w:kern w:val="0"/>
          <w:szCs w:val="21"/>
        </w:rPr>
        <w:t>履修科目については、この限りではない。</w:t>
      </w:r>
    </w:p>
    <w:p w14:paraId="65120C15" w14:textId="77777777" w:rsidR="006110D0" w:rsidRPr="00F30027" w:rsidRDefault="006110D0" w:rsidP="006110D0">
      <w:pPr>
        <w:overflowPunct w:val="0"/>
        <w:adjustRightInd w:val="0"/>
        <w:textAlignment w:val="baseline"/>
        <w:rPr>
          <w:color w:val="000000"/>
          <w:spacing w:val="2"/>
          <w:kern w:val="0"/>
          <w:szCs w:val="21"/>
        </w:rPr>
      </w:pPr>
    </w:p>
    <w:p w14:paraId="00666F67" w14:textId="77777777" w:rsidR="006110D0" w:rsidRPr="001C1E57" w:rsidRDefault="006110D0" w:rsidP="006110D0">
      <w:pPr>
        <w:overflowPunct w:val="0"/>
        <w:adjustRightInd w:val="0"/>
        <w:spacing w:line="236" w:lineRule="exact"/>
        <w:textAlignment w:val="baseline"/>
        <w:rPr>
          <w:color w:val="000000"/>
          <w:spacing w:val="2"/>
          <w:kern w:val="0"/>
          <w:szCs w:val="21"/>
        </w:rPr>
      </w:pPr>
      <w:r>
        <w:rPr>
          <w:rFonts w:eastAsia="ＭＳ ゴシック" w:cs="ＭＳ ゴシック" w:hint="eastAsia"/>
          <w:color w:val="000000"/>
          <w:kern w:val="0"/>
          <w:sz w:val="24"/>
        </w:rPr>
        <w:t>４</w:t>
      </w:r>
      <w:r>
        <w:rPr>
          <w:rFonts w:eastAsia="ＭＳ ゴシック" w:cs="ＭＳ ゴシック"/>
          <w:color w:val="000000"/>
          <w:kern w:val="0"/>
          <w:sz w:val="24"/>
        </w:rPr>
        <w:t>．休学</w:t>
      </w:r>
      <w:r w:rsidRPr="001C1E57">
        <w:rPr>
          <w:rFonts w:eastAsia="ＭＳ ゴシック" w:cs="ＭＳ ゴシック"/>
          <w:color w:val="000000"/>
          <w:kern w:val="0"/>
          <w:sz w:val="24"/>
        </w:rPr>
        <w:t>の延長手続き</w:t>
      </w:r>
    </w:p>
    <w:p w14:paraId="74CC79DD" w14:textId="77777777" w:rsidR="006110D0" w:rsidRPr="001C1E57" w:rsidRDefault="006110D0" w:rsidP="006110D0">
      <w:pPr>
        <w:overflowPunct w:val="0"/>
        <w:adjustRightInd w:val="0"/>
        <w:ind w:leftChars="100" w:left="200" w:firstLineChars="100" w:firstLine="200"/>
        <w:textAlignment w:val="baseline"/>
        <w:rPr>
          <w:color w:val="000000"/>
          <w:spacing w:val="2"/>
          <w:kern w:val="0"/>
          <w:szCs w:val="21"/>
        </w:rPr>
      </w:pPr>
      <w:r w:rsidRPr="001C1E57">
        <w:rPr>
          <w:rFonts w:cs="ＭＳ 明朝"/>
          <w:color w:val="000000"/>
          <w:kern w:val="0"/>
          <w:szCs w:val="21"/>
        </w:rPr>
        <w:t>延長を希望する場合</w:t>
      </w:r>
      <w:r>
        <w:rPr>
          <w:rFonts w:cs="ＭＳ 明朝"/>
          <w:color w:val="000000"/>
          <w:kern w:val="0"/>
          <w:szCs w:val="21"/>
        </w:rPr>
        <w:t>は、休学許可期間が終了する月の</w:t>
      </w:r>
      <w:r>
        <w:rPr>
          <w:rFonts w:cs="ＭＳ 明朝" w:hint="eastAsia"/>
          <w:color w:val="000000"/>
          <w:kern w:val="0"/>
          <w:szCs w:val="21"/>
        </w:rPr>
        <w:t>第一</w:t>
      </w:r>
      <w:r>
        <w:rPr>
          <w:rFonts w:cs="ＭＳ 明朝"/>
          <w:color w:val="000000"/>
          <w:kern w:val="0"/>
          <w:szCs w:val="21"/>
        </w:rPr>
        <w:t>木曜日までに休学願を教務課へ</w:t>
      </w:r>
      <w:r w:rsidRPr="001C1E57">
        <w:rPr>
          <w:rFonts w:cs="ＭＳ 明朝"/>
          <w:color w:val="000000"/>
          <w:kern w:val="0"/>
          <w:szCs w:val="21"/>
        </w:rPr>
        <w:t>提出すること。延長手続きを行わなければ休学期間が終了した翌日から</w:t>
      </w:r>
      <w:r w:rsidRPr="001C1E57">
        <w:rPr>
          <w:rFonts w:cs="ＭＳ 明朝"/>
          <w:color w:val="000000"/>
          <w:kern w:val="0"/>
          <w:szCs w:val="21"/>
          <w:u w:val="single" w:color="000000"/>
        </w:rPr>
        <w:t>自動的に復学となり、授業料</w:t>
      </w:r>
      <w:r>
        <w:rPr>
          <w:rFonts w:cs="ＭＳ 明朝" w:hint="eastAsia"/>
          <w:color w:val="000000"/>
          <w:kern w:val="0"/>
          <w:szCs w:val="21"/>
          <w:u w:val="single" w:color="000000"/>
        </w:rPr>
        <w:t>を</w:t>
      </w:r>
      <w:r>
        <w:rPr>
          <w:rFonts w:cs="ＭＳ 明朝"/>
          <w:color w:val="000000"/>
          <w:kern w:val="0"/>
          <w:szCs w:val="21"/>
          <w:u w:val="single" w:color="000000"/>
        </w:rPr>
        <w:t>支払う義務</w:t>
      </w:r>
      <w:r w:rsidRPr="001C1E57">
        <w:rPr>
          <w:rFonts w:cs="ＭＳ 明朝"/>
          <w:color w:val="000000"/>
          <w:kern w:val="0"/>
          <w:szCs w:val="21"/>
          <w:u w:val="single" w:color="000000"/>
        </w:rPr>
        <w:t>が発生する。</w:t>
      </w:r>
    </w:p>
    <w:p w14:paraId="636BFD02" w14:textId="77777777" w:rsidR="006110D0" w:rsidRDefault="006110D0" w:rsidP="006110D0">
      <w:pPr>
        <w:overflowPunct w:val="0"/>
        <w:adjustRightInd w:val="0"/>
        <w:ind w:leftChars="100" w:left="200" w:firstLineChars="100" w:firstLine="200"/>
        <w:textAlignment w:val="baseline"/>
        <w:rPr>
          <w:rFonts w:cs="ＭＳ 明朝"/>
          <w:color w:val="000000"/>
          <w:kern w:val="0"/>
          <w:szCs w:val="21"/>
        </w:rPr>
      </w:pPr>
      <w:r w:rsidRPr="001C1E57">
        <w:rPr>
          <w:rFonts w:cs="ＭＳ 明朝"/>
          <w:color w:val="000000"/>
          <w:kern w:val="0"/>
          <w:szCs w:val="21"/>
        </w:rPr>
        <w:t>例えば、休学許</w:t>
      </w:r>
      <w:r>
        <w:rPr>
          <w:rFonts w:cs="ＭＳ 明朝"/>
          <w:color w:val="000000"/>
          <w:kern w:val="0"/>
          <w:szCs w:val="21"/>
        </w:rPr>
        <w:t>可期間が</w:t>
      </w:r>
      <w:r>
        <w:rPr>
          <w:rFonts w:cs="ＭＳ 明朝" w:hint="eastAsia"/>
          <w:color w:val="000000"/>
          <w:kern w:val="0"/>
          <w:szCs w:val="21"/>
        </w:rPr>
        <w:t>2019</w:t>
      </w:r>
      <w:r>
        <w:rPr>
          <w:rFonts w:cs="ＭＳ 明朝"/>
          <w:color w:val="000000"/>
          <w:kern w:val="0"/>
          <w:szCs w:val="21"/>
        </w:rPr>
        <w:t>年</w:t>
      </w:r>
      <w:r>
        <w:rPr>
          <w:rFonts w:cs="ＭＳ 明朝" w:hint="eastAsia"/>
          <w:color w:val="000000"/>
          <w:kern w:val="0"/>
          <w:szCs w:val="21"/>
        </w:rPr>
        <w:t>4</w:t>
      </w:r>
      <w:r>
        <w:rPr>
          <w:rFonts w:cs="ＭＳ 明朝"/>
          <w:color w:val="000000"/>
          <w:kern w:val="0"/>
          <w:szCs w:val="21"/>
        </w:rPr>
        <w:t>月</w:t>
      </w:r>
      <w:r>
        <w:rPr>
          <w:rFonts w:cs="ＭＳ 明朝" w:hint="eastAsia"/>
          <w:color w:val="000000"/>
          <w:kern w:val="0"/>
          <w:szCs w:val="21"/>
        </w:rPr>
        <w:t>1</w:t>
      </w:r>
      <w:r>
        <w:rPr>
          <w:rFonts w:cs="ＭＳ 明朝"/>
          <w:color w:val="000000"/>
          <w:kern w:val="0"/>
          <w:szCs w:val="21"/>
        </w:rPr>
        <w:t>日から</w:t>
      </w:r>
      <w:r>
        <w:rPr>
          <w:rFonts w:cs="ＭＳ 明朝" w:hint="eastAsia"/>
          <w:color w:val="000000"/>
          <w:kern w:val="0"/>
          <w:szCs w:val="21"/>
        </w:rPr>
        <w:t>2020</w:t>
      </w:r>
      <w:r>
        <w:rPr>
          <w:rFonts w:cs="ＭＳ 明朝"/>
          <w:color w:val="000000"/>
          <w:kern w:val="0"/>
          <w:szCs w:val="21"/>
        </w:rPr>
        <w:t>年</w:t>
      </w:r>
      <w:r>
        <w:rPr>
          <w:rFonts w:cs="ＭＳ 明朝" w:hint="eastAsia"/>
          <w:color w:val="000000"/>
          <w:kern w:val="0"/>
          <w:szCs w:val="21"/>
        </w:rPr>
        <w:t>3</w:t>
      </w:r>
      <w:r>
        <w:rPr>
          <w:rFonts w:cs="ＭＳ 明朝"/>
          <w:color w:val="000000"/>
          <w:kern w:val="0"/>
          <w:szCs w:val="21"/>
        </w:rPr>
        <w:t>月</w:t>
      </w:r>
      <w:r>
        <w:rPr>
          <w:rFonts w:cs="ＭＳ 明朝" w:hint="eastAsia"/>
          <w:color w:val="000000"/>
          <w:kern w:val="0"/>
          <w:szCs w:val="21"/>
        </w:rPr>
        <w:t>31</w:t>
      </w:r>
      <w:r>
        <w:rPr>
          <w:rFonts w:cs="ＭＳ 明朝"/>
          <w:color w:val="000000"/>
          <w:kern w:val="0"/>
          <w:szCs w:val="21"/>
        </w:rPr>
        <w:t>日の者が、</w:t>
      </w:r>
      <w:r>
        <w:rPr>
          <w:rFonts w:cs="ＭＳ 明朝" w:hint="eastAsia"/>
          <w:color w:val="000000"/>
          <w:kern w:val="0"/>
          <w:szCs w:val="21"/>
        </w:rPr>
        <w:t>2020</w:t>
      </w:r>
      <w:r>
        <w:rPr>
          <w:rFonts w:cs="ＭＳ 明朝"/>
          <w:color w:val="000000"/>
          <w:kern w:val="0"/>
          <w:szCs w:val="21"/>
        </w:rPr>
        <w:t>年</w:t>
      </w:r>
      <w:r>
        <w:rPr>
          <w:rFonts w:cs="ＭＳ 明朝" w:hint="eastAsia"/>
          <w:color w:val="000000"/>
          <w:kern w:val="0"/>
          <w:szCs w:val="21"/>
        </w:rPr>
        <w:t>4</w:t>
      </w:r>
      <w:r>
        <w:rPr>
          <w:rFonts w:cs="ＭＳ 明朝"/>
          <w:color w:val="000000"/>
          <w:kern w:val="0"/>
          <w:szCs w:val="21"/>
        </w:rPr>
        <w:t>月</w:t>
      </w:r>
      <w:r>
        <w:rPr>
          <w:rFonts w:cs="ＭＳ 明朝" w:hint="eastAsia"/>
          <w:color w:val="000000"/>
          <w:kern w:val="0"/>
          <w:szCs w:val="21"/>
        </w:rPr>
        <w:t>1</w:t>
      </w:r>
      <w:r w:rsidRPr="001C1E57">
        <w:rPr>
          <w:rFonts w:cs="ＭＳ 明朝"/>
          <w:color w:val="000000"/>
          <w:kern w:val="0"/>
          <w:szCs w:val="21"/>
        </w:rPr>
        <w:t>日以</w:t>
      </w:r>
      <w:r>
        <w:rPr>
          <w:rFonts w:cs="ＭＳ 明朝"/>
          <w:color w:val="000000"/>
          <w:kern w:val="0"/>
          <w:szCs w:val="21"/>
        </w:rPr>
        <w:t>降も休学の延長を希望する場合、</w:t>
      </w:r>
      <w:r>
        <w:rPr>
          <w:rFonts w:cs="ＭＳ 明朝" w:hint="eastAsia"/>
          <w:color w:val="000000"/>
          <w:kern w:val="0"/>
          <w:szCs w:val="21"/>
        </w:rPr>
        <w:t>2020</w:t>
      </w:r>
      <w:r>
        <w:rPr>
          <w:rFonts w:cs="ＭＳ 明朝"/>
          <w:color w:val="000000"/>
          <w:kern w:val="0"/>
          <w:szCs w:val="21"/>
        </w:rPr>
        <w:t>年</w:t>
      </w:r>
      <w:r>
        <w:rPr>
          <w:rFonts w:cs="ＭＳ 明朝" w:hint="eastAsia"/>
          <w:color w:val="000000"/>
          <w:kern w:val="0"/>
          <w:szCs w:val="21"/>
        </w:rPr>
        <w:t>3</w:t>
      </w:r>
      <w:r>
        <w:rPr>
          <w:rFonts w:cs="ＭＳ 明朝"/>
          <w:color w:val="000000"/>
          <w:kern w:val="0"/>
          <w:szCs w:val="21"/>
        </w:rPr>
        <w:t>月</w:t>
      </w:r>
      <w:r>
        <w:rPr>
          <w:rFonts w:cs="ＭＳ 明朝" w:hint="eastAsia"/>
          <w:color w:val="000000"/>
          <w:kern w:val="0"/>
          <w:szCs w:val="21"/>
        </w:rPr>
        <w:t>の第一</w:t>
      </w:r>
      <w:r>
        <w:rPr>
          <w:rFonts w:cs="ＭＳ 明朝"/>
          <w:color w:val="000000"/>
          <w:kern w:val="0"/>
          <w:szCs w:val="21"/>
        </w:rPr>
        <w:t>木曜日までに休学願</w:t>
      </w:r>
      <w:r w:rsidRPr="001C1E57">
        <w:rPr>
          <w:rFonts w:cs="ＭＳ 明朝"/>
          <w:color w:val="000000"/>
          <w:kern w:val="0"/>
          <w:szCs w:val="21"/>
        </w:rPr>
        <w:t>を教務課に提出すること。</w:t>
      </w:r>
    </w:p>
    <w:p w14:paraId="40D62957" w14:textId="77777777" w:rsidR="006110D0" w:rsidRPr="00E60EB2" w:rsidRDefault="006110D0" w:rsidP="006110D0">
      <w:pPr>
        <w:overflowPunct w:val="0"/>
        <w:adjustRightInd w:val="0"/>
        <w:ind w:leftChars="100" w:left="200" w:firstLineChars="100" w:firstLine="200"/>
        <w:textAlignment w:val="baseline"/>
        <w:rPr>
          <w:rFonts w:cs="ＭＳ 明朝"/>
          <w:color w:val="000000"/>
          <w:kern w:val="0"/>
          <w:szCs w:val="21"/>
        </w:rPr>
      </w:pPr>
    </w:p>
    <w:p w14:paraId="72FCD2DB" w14:textId="77777777" w:rsidR="006110D0" w:rsidRPr="001C1E57" w:rsidRDefault="006110D0" w:rsidP="006110D0">
      <w:pPr>
        <w:overflowPunct w:val="0"/>
        <w:adjustRightInd w:val="0"/>
        <w:spacing w:line="280" w:lineRule="exact"/>
        <w:textAlignment w:val="baseline"/>
        <w:rPr>
          <w:color w:val="000000"/>
          <w:spacing w:val="2"/>
          <w:kern w:val="0"/>
          <w:szCs w:val="21"/>
        </w:rPr>
      </w:pPr>
      <w:r>
        <w:rPr>
          <w:rFonts w:eastAsia="ＭＳ ゴシック" w:cs="ＭＳ ゴシック" w:hint="eastAsia"/>
          <w:color w:val="000000"/>
          <w:kern w:val="0"/>
          <w:sz w:val="24"/>
        </w:rPr>
        <w:t>５</w:t>
      </w:r>
      <w:r w:rsidRPr="001C1E57">
        <w:rPr>
          <w:rFonts w:eastAsia="ＭＳ ゴシック" w:cs="ＭＳ ゴシック"/>
          <w:color w:val="000000"/>
          <w:kern w:val="0"/>
          <w:sz w:val="24"/>
        </w:rPr>
        <w:t>．授業及び試験</w:t>
      </w:r>
    </w:p>
    <w:p w14:paraId="68321D1C" w14:textId="77777777" w:rsidR="006110D0" w:rsidRDefault="006110D0" w:rsidP="006110D0">
      <w:pPr>
        <w:overflowPunct w:val="0"/>
        <w:adjustRightInd w:val="0"/>
        <w:ind w:leftChars="100" w:left="200" w:firstLineChars="100" w:firstLine="200"/>
        <w:textAlignment w:val="baseline"/>
        <w:rPr>
          <w:rFonts w:cs="ＭＳ 明朝"/>
          <w:color w:val="000000"/>
          <w:kern w:val="0"/>
          <w:szCs w:val="21"/>
        </w:rPr>
      </w:pPr>
      <w:r w:rsidRPr="001C1E57">
        <w:rPr>
          <w:rFonts w:cs="ＭＳ 明朝"/>
          <w:color w:val="000000"/>
          <w:kern w:val="0"/>
          <w:szCs w:val="21"/>
        </w:rPr>
        <w:t>休学期間中は、</w:t>
      </w:r>
      <w:r>
        <w:rPr>
          <w:rFonts w:cs="ＭＳ 明朝"/>
          <w:color w:val="000000"/>
          <w:kern w:val="0"/>
          <w:szCs w:val="21"/>
        </w:rPr>
        <w:t>授業並びに試験を受けることはできない。また、修学・進学に関する</w:t>
      </w:r>
      <w:r w:rsidRPr="001C1E57">
        <w:rPr>
          <w:rFonts w:cs="ＭＳ 明朝"/>
          <w:color w:val="000000"/>
          <w:kern w:val="0"/>
          <w:szCs w:val="21"/>
        </w:rPr>
        <w:t>手続き</w:t>
      </w:r>
      <w:r>
        <w:rPr>
          <w:rFonts w:cs="ＭＳ 明朝" w:hint="eastAsia"/>
          <w:color w:val="000000"/>
          <w:kern w:val="0"/>
          <w:szCs w:val="21"/>
        </w:rPr>
        <w:t>を</w:t>
      </w:r>
      <w:r w:rsidRPr="001C1E57">
        <w:rPr>
          <w:rFonts w:cs="ＭＳ 明朝"/>
          <w:color w:val="000000"/>
          <w:kern w:val="0"/>
          <w:szCs w:val="21"/>
        </w:rPr>
        <w:t>行うことはできない。休学期間中</w:t>
      </w:r>
      <w:r>
        <w:rPr>
          <w:rFonts w:cs="ＭＳ 明朝" w:hint="eastAsia"/>
          <w:color w:val="000000"/>
          <w:kern w:val="0"/>
          <w:szCs w:val="21"/>
        </w:rPr>
        <w:t>の者</w:t>
      </w:r>
      <w:r>
        <w:rPr>
          <w:rFonts w:cs="ＭＳ 明朝"/>
          <w:color w:val="000000"/>
          <w:kern w:val="0"/>
          <w:szCs w:val="21"/>
        </w:rPr>
        <w:t>は</w:t>
      </w:r>
      <w:r>
        <w:rPr>
          <w:rFonts w:cs="ＭＳ 明朝" w:hint="eastAsia"/>
          <w:color w:val="000000"/>
          <w:kern w:val="0"/>
          <w:szCs w:val="21"/>
        </w:rPr>
        <w:t>進学選択の対象とならないので、２Ｓ</w:t>
      </w:r>
      <w:r>
        <w:rPr>
          <w:rFonts w:cs="ＭＳ 明朝"/>
          <w:color w:val="000000"/>
          <w:kern w:val="0"/>
          <w:szCs w:val="21"/>
        </w:rPr>
        <w:t>セメスターに休学する</w:t>
      </w:r>
      <w:r>
        <w:rPr>
          <w:rFonts w:cs="ＭＳ 明朝" w:hint="eastAsia"/>
          <w:color w:val="000000"/>
          <w:kern w:val="0"/>
          <w:szCs w:val="21"/>
        </w:rPr>
        <w:t>場合は、その年度は自ずと降年することになる。</w:t>
      </w:r>
    </w:p>
    <w:p w14:paraId="65939742" w14:textId="77777777" w:rsidR="006110D0" w:rsidRPr="00EB2B84" w:rsidRDefault="006110D0" w:rsidP="006110D0">
      <w:pPr>
        <w:overflowPunct w:val="0"/>
        <w:adjustRightInd w:val="0"/>
        <w:ind w:leftChars="100" w:left="200" w:firstLineChars="100" w:firstLine="200"/>
        <w:textAlignment w:val="baseline"/>
        <w:rPr>
          <w:rFonts w:cs="ＭＳ 明朝"/>
          <w:color w:val="000000"/>
          <w:kern w:val="0"/>
          <w:szCs w:val="21"/>
        </w:rPr>
      </w:pPr>
    </w:p>
    <w:p w14:paraId="6A1EA1E1" w14:textId="77777777" w:rsidR="006110D0" w:rsidRPr="001C1E57" w:rsidRDefault="006110D0" w:rsidP="006110D0">
      <w:pPr>
        <w:overflowPunct w:val="0"/>
        <w:adjustRightInd w:val="0"/>
        <w:spacing w:line="280" w:lineRule="exact"/>
        <w:textAlignment w:val="baseline"/>
        <w:rPr>
          <w:color w:val="000000"/>
          <w:spacing w:val="2"/>
          <w:kern w:val="0"/>
          <w:szCs w:val="21"/>
        </w:rPr>
      </w:pPr>
      <w:r>
        <w:rPr>
          <w:rFonts w:eastAsia="ＭＳ ゴシック" w:cs="ＭＳ ゴシック" w:hint="eastAsia"/>
          <w:color w:val="000000"/>
          <w:kern w:val="0"/>
          <w:sz w:val="24"/>
        </w:rPr>
        <w:t>６</w:t>
      </w:r>
      <w:r w:rsidRPr="001C1E57">
        <w:rPr>
          <w:rFonts w:eastAsia="ＭＳ ゴシック" w:cs="ＭＳ ゴシック"/>
          <w:color w:val="000000"/>
          <w:kern w:val="0"/>
          <w:sz w:val="24"/>
        </w:rPr>
        <w:t>．</w:t>
      </w:r>
      <w:r>
        <w:rPr>
          <w:rFonts w:eastAsia="ＭＳ ゴシック" w:cs="ＭＳ ゴシック" w:hint="eastAsia"/>
          <w:color w:val="000000"/>
          <w:kern w:val="0"/>
          <w:sz w:val="24"/>
        </w:rPr>
        <w:t>進級</w:t>
      </w:r>
    </w:p>
    <w:p w14:paraId="34352BF3" w14:textId="77777777" w:rsidR="006110D0" w:rsidRDefault="006110D0" w:rsidP="006110D0">
      <w:pPr>
        <w:overflowPunct w:val="0"/>
        <w:adjustRightInd w:val="0"/>
        <w:ind w:leftChars="100" w:left="200" w:firstLineChars="100" w:firstLine="200"/>
        <w:textAlignment w:val="baseline"/>
        <w:rPr>
          <w:rFonts w:cs="ＭＳ 明朝"/>
          <w:color w:val="000000"/>
          <w:kern w:val="0"/>
          <w:szCs w:val="21"/>
        </w:rPr>
      </w:pPr>
      <w:r>
        <w:rPr>
          <w:rFonts w:cs="ＭＳ 明朝" w:hint="eastAsia"/>
          <w:color w:val="000000"/>
          <w:kern w:val="0"/>
          <w:szCs w:val="21"/>
        </w:rPr>
        <w:t>休学により在学期間が所定の条件を満たしていない場合は、</w:t>
      </w:r>
      <w:r>
        <w:rPr>
          <w:rFonts w:cs="ＭＳ 明朝" w:hint="eastAsia"/>
          <w:color w:val="000000"/>
          <w:kern w:val="0"/>
          <w:szCs w:val="21"/>
        </w:rPr>
        <w:t>2</w:t>
      </w:r>
      <w:r>
        <w:rPr>
          <w:rFonts w:cs="ＭＳ 明朝" w:hint="eastAsia"/>
          <w:color w:val="000000"/>
          <w:kern w:val="0"/>
          <w:szCs w:val="21"/>
        </w:rPr>
        <w:t>年次に進級できない（『履修の手引き』）。進級判定時に在学しているかどうかは問わないが、「１Ｓ</w:t>
      </w:r>
      <w:r>
        <w:rPr>
          <w:rFonts w:cs="ＭＳ 明朝"/>
          <w:color w:val="000000"/>
          <w:kern w:val="0"/>
          <w:szCs w:val="21"/>
        </w:rPr>
        <w:t>セメスター</w:t>
      </w:r>
      <w:r>
        <w:rPr>
          <w:rFonts w:cs="ＭＳ 明朝" w:hint="eastAsia"/>
          <w:color w:val="000000"/>
          <w:kern w:val="0"/>
          <w:szCs w:val="21"/>
        </w:rPr>
        <w:t>の在学」と「１Ａ</w:t>
      </w:r>
      <w:r>
        <w:rPr>
          <w:rFonts w:cs="ＭＳ 明朝"/>
          <w:color w:val="000000"/>
          <w:kern w:val="0"/>
          <w:szCs w:val="21"/>
        </w:rPr>
        <w:t>セメスターの</w:t>
      </w:r>
      <w:r>
        <w:rPr>
          <w:rFonts w:cs="ＭＳ 明朝" w:hint="eastAsia"/>
          <w:color w:val="000000"/>
          <w:kern w:val="0"/>
          <w:szCs w:val="21"/>
        </w:rPr>
        <w:t>在学」が進級のために必要な在学期間の条件となる。</w:t>
      </w:r>
    </w:p>
    <w:p w14:paraId="76E3E2BD" w14:textId="77777777" w:rsidR="006110D0" w:rsidRPr="002B006E" w:rsidRDefault="006110D0" w:rsidP="006110D0">
      <w:pPr>
        <w:overflowPunct w:val="0"/>
        <w:adjustRightInd w:val="0"/>
        <w:textAlignment w:val="baseline"/>
        <w:rPr>
          <w:rFonts w:cs="ＭＳ 明朝"/>
          <w:color w:val="000000"/>
          <w:kern w:val="0"/>
          <w:szCs w:val="21"/>
        </w:rPr>
      </w:pPr>
    </w:p>
    <w:p w14:paraId="1F7E6838" w14:textId="77777777" w:rsidR="006110D0" w:rsidRPr="001C1E57" w:rsidRDefault="006110D0" w:rsidP="006110D0">
      <w:pPr>
        <w:overflowPunct w:val="0"/>
        <w:adjustRightInd w:val="0"/>
        <w:spacing w:line="280" w:lineRule="exact"/>
        <w:textAlignment w:val="baseline"/>
        <w:rPr>
          <w:color w:val="000000"/>
          <w:spacing w:val="2"/>
          <w:kern w:val="0"/>
          <w:szCs w:val="21"/>
        </w:rPr>
      </w:pPr>
      <w:r>
        <w:rPr>
          <w:rFonts w:eastAsia="ＭＳ ゴシック" w:cs="ＭＳ ゴシック" w:hint="eastAsia"/>
          <w:color w:val="000000"/>
          <w:kern w:val="0"/>
          <w:sz w:val="24"/>
        </w:rPr>
        <w:t>７</w:t>
      </w:r>
      <w:r w:rsidRPr="001C1E57">
        <w:rPr>
          <w:rFonts w:eastAsia="ＭＳ ゴシック" w:cs="ＭＳ ゴシック"/>
          <w:color w:val="000000"/>
          <w:kern w:val="0"/>
          <w:sz w:val="24"/>
        </w:rPr>
        <w:t>．進学内定者</w:t>
      </w:r>
    </w:p>
    <w:p w14:paraId="4F70F40D" w14:textId="77777777" w:rsidR="006110D0" w:rsidRPr="001C1E57" w:rsidRDefault="006110D0" w:rsidP="006110D0">
      <w:pPr>
        <w:overflowPunct w:val="0"/>
        <w:adjustRightInd w:val="0"/>
        <w:ind w:leftChars="100" w:left="200" w:firstLineChars="100" w:firstLine="200"/>
        <w:textAlignment w:val="baseline"/>
        <w:rPr>
          <w:color w:val="000000"/>
          <w:spacing w:val="2"/>
          <w:kern w:val="0"/>
          <w:szCs w:val="21"/>
        </w:rPr>
      </w:pPr>
      <w:r w:rsidRPr="001C1E57">
        <w:rPr>
          <w:rFonts w:cs="ＭＳ 明朝"/>
          <w:color w:val="000000"/>
          <w:kern w:val="0"/>
          <w:szCs w:val="21"/>
        </w:rPr>
        <w:t>進学内定者の休</w:t>
      </w:r>
      <w:r>
        <w:rPr>
          <w:rFonts w:cs="ＭＳ 明朝"/>
          <w:color w:val="000000"/>
          <w:kern w:val="0"/>
          <w:szCs w:val="21"/>
        </w:rPr>
        <w:t>学は、原則として認められない</w:t>
      </w:r>
      <w:r>
        <w:rPr>
          <w:rFonts w:cs="ＭＳ 明朝" w:hint="eastAsia"/>
          <w:color w:val="000000"/>
          <w:kern w:val="0"/>
          <w:szCs w:val="21"/>
        </w:rPr>
        <w:t>。進学内定後（２Ａ</w:t>
      </w:r>
      <w:r>
        <w:rPr>
          <w:rFonts w:cs="ＭＳ 明朝"/>
          <w:color w:val="000000"/>
          <w:kern w:val="0"/>
          <w:szCs w:val="21"/>
        </w:rPr>
        <w:t>セメスター</w:t>
      </w:r>
      <w:r>
        <w:rPr>
          <w:rFonts w:cs="ＭＳ 明朝" w:hint="eastAsia"/>
          <w:color w:val="000000"/>
          <w:kern w:val="0"/>
          <w:szCs w:val="21"/>
        </w:rPr>
        <w:t>）に</w:t>
      </w:r>
      <w:r>
        <w:rPr>
          <w:rFonts w:cs="ＭＳ 明朝"/>
          <w:color w:val="000000"/>
          <w:kern w:val="0"/>
          <w:szCs w:val="21"/>
        </w:rPr>
        <w:t>休学</w:t>
      </w:r>
      <w:r w:rsidRPr="001C1E57">
        <w:rPr>
          <w:rFonts w:cs="ＭＳ 明朝"/>
          <w:color w:val="000000"/>
          <w:kern w:val="0"/>
          <w:szCs w:val="21"/>
        </w:rPr>
        <w:t>した場合は内定が取り消されるので、</w:t>
      </w:r>
      <w:r>
        <w:rPr>
          <w:rFonts w:cs="ＭＳ 明朝" w:hint="eastAsia"/>
          <w:color w:val="000000"/>
          <w:kern w:val="0"/>
          <w:szCs w:val="21"/>
        </w:rPr>
        <w:t>復学後に</w:t>
      </w:r>
      <w:r w:rsidRPr="001C1E57">
        <w:rPr>
          <w:rFonts w:cs="ＭＳ 明朝"/>
          <w:color w:val="000000"/>
          <w:kern w:val="0"/>
          <w:szCs w:val="21"/>
        </w:rPr>
        <w:t>改めて進学志望</w:t>
      </w:r>
      <w:r>
        <w:rPr>
          <w:rFonts w:cs="ＭＳ 明朝" w:hint="eastAsia"/>
          <w:color w:val="000000"/>
          <w:kern w:val="0"/>
          <w:szCs w:val="21"/>
        </w:rPr>
        <w:t>の登録を</w:t>
      </w:r>
      <w:r w:rsidRPr="001C1E57">
        <w:rPr>
          <w:rFonts w:cs="ＭＳ 明朝"/>
          <w:color w:val="000000"/>
          <w:kern w:val="0"/>
          <w:szCs w:val="21"/>
        </w:rPr>
        <w:t>すること。</w:t>
      </w:r>
    </w:p>
    <w:p w14:paraId="3B4F6A0B" w14:textId="77777777" w:rsidR="006110D0" w:rsidRPr="00C369A0" w:rsidRDefault="006110D0" w:rsidP="006110D0">
      <w:pPr>
        <w:overflowPunct w:val="0"/>
        <w:adjustRightInd w:val="0"/>
        <w:textAlignment w:val="baseline"/>
        <w:rPr>
          <w:color w:val="000000"/>
          <w:spacing w:val="2"/>
          <w:kern w:val="0"/>
          <w:szCs w:val="21"/>
        </w:rPr>
      </w:pPr>
    </w:p>
    <w:p w14:paraId="70A4013C" w14:textId="77777777" w:rsidR="006110D0" w:rsidRPr="001C1E57" w:rsidRDefault="006110D0" w:rsidP="006110D0">
      <w:pPr>
        <w:overflowPunct w:val="0"/>
        <w:adjustRightInd w:val="0"/>
        <w:spacing w:line="280" w:lineRule="exact"/>
        <w:textAlignment w:val="baseline"/>
        <w:rPr>
          <w:color w:val="000000"/>
          <w:spacing w:val="2"/>
          <w:kern w:val="0"/>
          <w:szCs w:val="21"/>
        </w:rPr>
      </w:pPr>
      <w:r>
        <w:rPr>
          <w:rFonts w:eastAsia="ＭＳ ゴシック" w:cs="ＭＳ ゴシック" w:hint="eastAsia"/>
          <w:color w:val="000000"/>
          <w:kern w:val="0"/>
          <w:sz w:val="24"/>
        </w:rPr>
        <w:t>８</w:t>
      </w:r>
      <w:r w:rsidRPr="001C1E57">
        <w:rPr>
          <w:rFonts w:eastAsia="ＭＳ ゴシック" w:cs="ＭＳ ゴシック"/>
          <w:color w:val="000000"/>
          <w:kern w:val="0"/>
          <w:sz w:val="24"/>
        </w:rPr>
        <w:t>．復学手続き</w:t>
      </w:r>
    </w:p>
    <w:p w14:paraId="5ED04172" w14:textId="77777777" w:rsidR="006110D0" w:rsidRPr="001C1E57" w:rsidRDefault="006110D0" w:rsidP="006110D0">
      <w:pPr>
        <w:overflowPunct w:val="0"/>
        <w:adjustRightInd w:val="0"/>
        <w:ind w:leftChars="100" w:left="200" w:firstLineChars="100" w:firstLine="200"/>
        <w:textAlignment w:val="baseline"/>
        <w:rPr>
          <w:color w:val="000000"/>
          <w:spacing w:val="2"/>
          <w:kern w:val="0"/>
          <w:szCs w:val="21"/>
        </w:rPr>
      </w:pPr>
      <w:r w:rsidRPr="001C1E57">
        <w:rPr>
          <w:rFonts w:cs="ＭＳ 明朝"/>
          <w:color w:val="000000"/>
          <w:kern w:val="0"/>
          <w:szCs w:val="21"/>
        </w:rPr>
        <w:t>休学期間中に休</w:t>
      </w:r>
      <w:r>
        <w:rPr>
          <w:rFonts w:cs="ＭＳ 明朝"/>
          <w:color w:val="000000"/>
          <w:kern w:val="0"/>
          <w:szCs w:val="21"/>
        </w:rPr>
        <w:t>学事由が解消され復学を希望する場合は、教務課で復学願の用紙の交</w:t>
      </w:r>
      <w:r w:rsidRPr="001C1E57">
        <w:rPr>
          <w:rFonts w:cs="ＭＳ 明朝"/>
          <w:color w:val="000000"/>
          <w:kern w:val="0"/>
          <w:szCs w:val="21"/>
        </w:rPr>
        <w:t>付を受け、必要事項を記入した後、</w:t>
      </w:r>
      <w:r>
        <w:rPr>
          <w:rFonts w:cs="ＭＳ 明朝" w:hint="eastAsia"/>
          <w:color w:val="000000"/>
          <w:kern w:val="0"/>
          <w:szCs w:val="21"/>
        </w:rPr>
        <w:t>復学しようとする日の</w:t>
      </w:r>
      <w:r>
        <w:rPr>
          <w:rFonts w:cs="ＭＳ 明朝"/>
          <w:color w:val="000000"/>
          <w:kern w:val="0"/>
          <w:szCs w:val="21"/>
        </w:rPr>
        <w:t>前月の</w:t>
      </w:r>
      <w:r>
        <w:rPr>
          <w:rFonts w:cs="ＭＳ 明朝" w:hint="eastAsia"/>
          <w:color w:val="000000"/>
          <w:kern w:val="0"/>
          <w:szCs w:val="21"/>
        </w:rPr>
        <w:t>第一木曜日</w:t>
      </w:r>
      <w:r>
        <w:rPr>
          <w:rFonts w:cs="ＭＳ 明朝"/>
          <w:color w:val="000000"/>
          <w:kern w:val="0"/>
          <w:szCs w:val="21"/>
        </w:rPr>
        <w:t>までに</w:t>
      </w:r>
      <w:r w:rsidRPr="001C1E57">
        <w:rPr>
          <w:rFonts w:cs="ＭＳ 明朝"/>
          <w:color w:val="000000"/>
          <w:kern w:val="0"/>
          <w:szCs w:val="21"/>
        </w:rPr>
        <w:t>教務課へ提出すること。</w:t>
      </w:r>
      <w:r>
        <w:rPr>
          <w:rFonts w:cs="ＭＳ 明朝" w:hint="eastAsia"/>
          <w:color w:val="000000"/>
          <w:kern w:val="0"/>
          <w:szCs w:val="21"/>
        </w:rPr>
        <w:t>復学は</w:t>
      </w:r>
      <w:r>
        <w:rPr>
          <w:rFonts w:cs="ＭＳ 明朝"/>
          <w:color w:val="000000"/>
          <w:kern w:val="0"/>
          <w:szCs w:val="21"/>
        </w:rPr>
        <w:t>、最低２か月以上の休学期間を経た後に可能となる。</w:t>
      </w:r>
    </w:p>
    <w:p w14:paraId="766BACEB" w14:textId="77777777" w:rsidR="006110D0" w:rsidRPr="001C1E57" w:rsidRDefault="006110D0" w:rsidP="006110D0">
      <w:pPr>
        <w:overflowPunct w:val="0"/>
        <w:adjustRightInd w:val="0"/>
        <w:ind w:leftChars="100" w:left="200" w:firstLineChars="100" w:firstLine="200"/>
        <w:textAlignment w:val="baseline"/>
        <w:rPr>
          <w:color w:val="000000"/>
          <w:spacing w:val="2"/>
          <w:kern w:val="0"/>
          <w:szCs w:val="21"/>
        </w:rPr>
      </w:pPr>
      <w:r w:rsidRPr="001C1E57">
        <w:rPr>
          <w:rFonts w:cs="ＭＳ 明朝"/>
          <w:color w:val="000000"/>
          <w:kern w:val="0"/>
          <w:szCs w:val="21"/>
          <w:u w:val="single" w:color="000000"/>
        </w:rPr>
        <w:t>休学期間が終了し復学する場合は、復学願を提出する必要はない。</w:t>
      </w:r>
    </w:p>
    <w:p w14:paraId="1BD5B2E7" w14:textId="77777777" w:rsidR="006110D0" w:rsidRPr="001C1E57" w:rsidRDefault="006110D0" w:rsidP="006110D0">
      <w:pPr>
        <w:overflowPunct w:val="0"/>
        <w:adjustRightInd w:val="0"/>
        <w:ind w:leftChars="100" w:left="200" w:firstLineChars="100" w:firstLine="200"/>
        <w:textAlignment w:val="baseline"/>
        <w:rPr>
          <w:color w:val="000000"/>
          <w:spacing w:val="2"/>
          <w:kern w:val="0"/>
          <w:szCs w:val="21"/>
        </w:rPr>
      </w:pPr>
      <w:r w:rsidRPr="001C1E57">
        <w:rPr>
          <w:rFonts w:cs="ＭＳ 明朝"/>
          <w:color w:val="000000"/>
          <w:kern w:val="0"/>
          <w:szCs w:val="21"/>
        </w:rPr>
        <w:t>休学期間が終了</w:t>
      </w:r>
      <w:r>
        <w:rPr>
          <w:rFonts w:cs="ＭＳ 明朝"/>
          <w:color w:val="000000"/>
          <w:kern w:val="0"/>
          <w:szCs w:val="21"/>
        </w:rPr>
        <w:t>した者及び休学の途中で復学した者は、教務課で学生証を交換して</w:t>
      </w:r>
      <w:r>
        <w:rPr>
          <w:rFonts w:cs="ＭＳ 明朝" w:hint="eastAsia"/>
          <w:color w:val="000000"/>
          <w:kern w:val="0"/>
          <w:szCs w:val="21"/>
        </w:rPr>
        <w:t>、</w:t>
      </w:r>
      <w:r w:rsidRPr="001C1E57">
        <w:rPr>
          <w:rFonts w:cs="ＭＳ 明朝"/>
          <w:color w:val="000000"/>
          <w:kern w:val="0"/>
          <w:szCs w:val="21"/>
        </w:rPr>
        <w:t>クラスの変更等の指示を受けること。</w:t>
      </w:r>
    </w:p>
    <w:p w14:paraId="703D0163" w14:textId="77777777" w:rsidR="006110D0" w:rsidRPr="001C1E57" w:rsidRDefault="006110D0" w:rsidP="006110D0">
      <w:pPr>
        <w:overflowPunct w:val="0"/>
        <w:adjustRightInd w:val="0"/>
        <w:textAlignment w:val="baseline"/>
        <w:rPr>
          <w:color w:val="000000"/>
          <w:spacing w:val="2"/>
          <w:kern w:val="0"/>
          <w:szCs w:val="21"/>
        </w:rPr>
      </w:pPr>
    </w:p>
    <w:p w14:paraId="6F6B1904" w14:textId="77777777" w:rsidR="006110D0" w:rsidRPr="001C1E57" w:rsidRDefault="006110D0" w:rsidP="006110D0">
      <w:pPr>
        <w:overflowPunct w:val="0"/>
        <w:adjustRightInd w:val="0"/>
        <w:spacing w:line="280" w:lineRule="exact"/>
        <w:textAlignment w:val="baseline"/>
        <w:rPr>
          <w:color w:val="000000"/>
          <w:spacing w:val="2"/>
          <w:kern w:val="0"/>
          <w:szCs w:val="21"/>
        </w:rPr>
      </w:pPr>
      <w:r>
        <w:rPr>
          <w:rFonts w:eastAsia="ＭＳ ゴシック" w:cs="ＭＳ ゴシック" w:hint="eastAsia"/>
          <w:color w:val="000000"/>
          <w:kern w:val="0"/>
          <w:sz w:val="24"/>
        </w:rPr>
        <w:t>９</w:t>
      </w:r>
      <w:r w:rsidRPr="001C1E57">
        <w:rPr>
          <w:rFonts w:eastAsia="ＭＳ ゴシック" w:cs="ＭＳ ゴシック"/>
          <w:color w:val="000000"/>
          <w:kern w:val="0"/>
          <w:sz w:val="24"/>
        </w:rPr>
        <w:t>．復学後の授業及び試験</w:t>
      </w:r>
    </w:p>
    <w:p w14:paraId="7AAB9793" w14:textId="77777777" w:rsidR="006110D0" w:rsidRPr="001C1E57" w:rsidRDefault="006110D0" w:rsidP="006110D0">
      <w:pPr>
        <w:overflowPunct w:val="0"/>
        <w:adjustRightInd w:val="0"/>
        <w:ind w:leftChars="100" w:left="200" w:firstLineChars="100" w:firstLine="200"/>
        <w:textAlignment w:val="baseline"/>
        <w:rPr>
          <w:color w:val="000000"/>
          <w:spacing w:val="2"/>
          <w:kern w:val="0"/>
          <w:szCs w:val="21"/>
        </w:rPr>
      </w:pPr>
      <w:r w:rsidRPr="001C1E57">
        <w:rPr>
          <w:rFonts w:cs="ＭＳ 明朝"/>
          <w:color w:val="000000"/>
          <w:kern w:val="0"/>
          <w:szCs w:val="21"/>
        </w:rPr>
        <w:t>休学者が年度の</w:t>
      </w:r>
      <w:r>
        <w:rPr>
          <w:rFonts w:cs="ＭＳ 明朝"/>
          <w:color w:val="000000"/>
          <w:kern w:val="0"/>
          <w:szCs w:val="21"/>
        </w:rPr>
        <w:t>途中で復学しても、その</w:t>
      </w:r>
      <w:r>
        <w:rPr>
          <w:rFonts w:cs="ＭＳ 明朝" w:hint="eastAsia"/>
          <w:color w:val="000000"/>
          <w:kern w:val="0"/>
          <w:szCs w:val="21"/>
        </w:rPr>
        <w:t>ターム</w:t>
      </w:r>
      <w:r>
        <w:rPr>
          <w:rFonts w:cs="ＭＳ 明朝"/>
          <w:color w:val="000000"/>
          <w:kern w:val="0"/>
          <w:szCs w:val="21"/>
        </w:rPr>
        <w:t>・セメスターの履修科目</w:t>
      </w:r>
      <w:r>
        <w:rPr>
          <w:rFonts w:cs="ＭＳ 明朝" w:hint="eastAsia"/>
          <w:color w:val="000000"/>
          <w:kern w:val="0"/>
          <w:szCs w:val="21"/>
        </w:rPr>
        <w:t>登録</w:t>
      </w:r>
      <w:r>
        <w:rPr>
          <w:rFonts w:cs="ＭＳ 明朝"/>
          <w:color w:val="000000"/>
          <w:kern w:val="0"/>
          <w:szCs w:val="21"/>
        </w:rPr>
        <w:t>をしていない場合は、</w:t>
      </w:r>
      <w:r w:rsidRPr="001C1E57">
        <w:rPr>
          <w:rFonts w:cs="ＭＳ 明朝"/>
          <w:color w:val="000000"/>
          <w:kern w:val="0"/>
          <w:szCs w:val="21"/>
        </w:rPr>
        <w:t>授業及び試験を受けることはできない。</w:t>
      </w:r>
    </w:p>
    <w:p w14:paraId="23E2DC9D" w14:textId="77777777" w:rsidR="006110D0" w:rsidRPr="002B006E" w:rsidRDefault="006110D0" w:rsidP="006110D0">
      <w:pPr>
        <w:overflowPunct w:val="0"/>
        <w:adjustRightInd w:val="0"/>
        <w:ind w:leftChars="100" w:left="200"/>
        <w:textAlignment w:val="baseline"/>
        <w:rPr>
          <w:color w:val="000000"/>
          <w:spacing w:val="2"/>
          <w:kern w:val="0"/>
          <w:szCs w:val="21"/>
        </w:rPr>
      </w:pPr>
    </w:p>
    <w:p w14:paraId="51363067" w14:textId="77777777" w:rsidR="006110D0" w:rsidRPr="001C1E57" w:rsidRDefault="006110D0" w:rsidP="006110D0">
      <w:pPr>
        <w:overflowPunct w:val="0"/>
        <w:adjustRightInd w:val="0"/>
        <w:spacing w:line="236" w:lineRule="exact"/>
        <w:textAlignment w:val="baseline"/>
        <w:rPr>
          <w:color w:val="000000"/>
          <w:spacing w:val="2"/>
          <w:kern w:val="0"/>
          <w:szCs w:val="21"/>
        </w:rPr>
      </w:pPr>
      <w:r>
        <w:rPr>
          <w:rFonts w:eastAsia="ＭＳ ゴシック" w:cs="ＭＳ ゴシック" w:hint="eastAsia"/>
          <w:color w:val="000000"/>
          <w:kern w:val="0"/>
          <w:sz w:val="24"/>
        </w:rPr>
        <w:t>１０</w:t>
      </w:r>
      <w:r w:rsidRPr="001C1E57">
        <w:rPr>
          <w:rFonts w:eastAsia="ＭＳ ゴシック" w:cs="ＭＳ ゴシック"/>
          <w:color w:val="000000"/>
          <w:kern w:val="0"/>
          <w:sz w:val="24"/>
        </w:rPr>
        <w:t>．授業料</w:t>
      </w:r>
    </w:p>
    <w:p w14:paraId="26EBB031" w14:textId="77777777" w:rsidR="006110D0" w:rsidRPr="001C1E57" w:rsidRDefault="006110D0" w:rsidP="006110D0">
      <w:pPr>
        <w:overflowPunct w:val="0"/>
        <w:adjustRightInd w:val="0"/>
        <w:ind w:leftChars="99" w:left="198" w:firstLineChars="100" w:firstLine="200"/>
        <w:textAlignment w:val="baseline"/>
        <w:rPr>
          <w:color w:val="000000"/>
          <w:spacing w:val="2"/>
          <w:kern w:val="0"/>
          <w:szCs w:val="21"/>
        </w:rPr>
      </w:pPr>
      <w:r w:rsidRPr="001C1E57">
        <w:rPr>
          <w:rFonts w:cs="ＭＳ 明朝"/>
          <w:color w:val="000000"/>
          <w:kern w:val="0"/>
          <w:szCs w:val="21"/>
        </w:rPr>
        <w:t>休学期間の授業料は免除される。</w:t>
      </w:r>
      <w:r>
        <w:rPr>
          <w:rFonts w:cs="ＭＳ 明朝" w:hint="eastAsia"/>
          <w:color w:val="000000"/>
          <w:kern w:val="0"/>
          <w:szCs w:val="21"/>
        </w:rPr>
        <w:t>ただし、</w:t>
      </w:r>
      <w:r w:rsidRPr="001C1E57">
        <w:rPr>
          <w:rFonts w:cs="ＭＳ 明朝"/>
          <w:color w:val="000000"/>
          <w:kern w:val="0"/>
          <w:szCs w:val="21"/>
        </w:rPr>
        <w:t>すでに納付した授業料については、休学する場合でも返還されない。</w:t>
      </w:r>
      <w:r>
        <w:rPr>
          <w:rFonts w:cs="ＭＳ 明朝" w:hint="eastAsia"/>
          <w:color w:val="000000"/>
          <w:kern w:val="0"/>
          <w:szCs w:val="21"/>
        </w:rPr>
        <w:t>授業料は</w:t>
      </w:r>
      <w:r>
        <w:rPr>
          <w:rFonts w:cs="ＭＳ 明朝"/>
          <w:color w:val="000000"/>
          <w:kern w:val="0"/>
          <w:szCs w:val="21"/>
        </w:rPr>
        <w:t>、</w:t>
      </w:r>
      <w:r>
        <w:rPr>
          <w:rFonts w:cs="ＭＳ 明朝"/>
          <w:color w:val="000000"/>
          <w:kern w:val="0"/>
          <w:szCs w:val="21"/>
        </w:rPr>
        <w:t>4</w:t>
      </w:r>
      <w:r>
        <w:rPr>
          <w:rFonts w:cs="ＭＳ 明朝"/>
          <w:color w:val="000000"/>
          <w:kern w:val="0"/>
          <w:szCs w:val="21"/>
        </w:rPr>
        <w:t>～</w:t>
      </w:r>
      <w:r>
        <w:rPr>
          <w:rFonts w:cs="ＭＳ 明朝"/>
          <w:color w:val="000000"/>
          <w:kern w:val="0"/>
          <w:szCs w:val="21"/>
        </w:rPr>
        <w:t>9</w:t>
      </w:r>
      <w:r>
        <w:rPr>
          <w:rFonts w:cs="ＭＳ 明朝" w:hint="eastAsia"/>
          <w:color w:val="000000"/>
          <w:kern w:val="0"/>
          <w:szCs w:val="21"/>
        </w:rPr>
        <w:t>月分が</w:t>
      </w:r>
      <w:r>
        <w:rPr>
          <w:rFonts w:cs="ＭＳ 明朝"/>
          <w:color w:val="000000"/>
          <w:kern w:val="0"/>
          <w:szCs w:val="21"/>
        </w:rPr>
        <w:t>5</w:t>
      </w:r>
      <w:r>
        <w:rPr>
          <w:rFonts w:cs="ＭＳ 明朝"/>
          <w:color w:val="000000"/>
          <w:kern w:val="0"/>
          <w:szCs w:val="21"/>
        </w:rPr>
        <w:t>月</w:t>
      </w:r>
      <w:r>
        <w:rPr>
          <w:rFonts w:cs="ＭＳ 明朝"/>
          <w:color w:val="000000"/>
          <w:kern w:val="0"/>
          <w:szCs w:val="21"/>
        </w:rPr>
        <w:t>27</w:t>
      </w:r>
      <w:r>
        <w:rPr>
          <w:rFonts w:cs="ＭＳ 明朝"/>
          <w:color w:val="000000"/>
          <w:kern w:val="0"/>
          <w:szCs w:val="21"/>
        </w:rPr>
        <w:t>日に、</w:t>
      </w:r>
      <w:r>
        <w:rPr>
          <w:rFonts w:cs="ＭＳ 明朝"/>
          <w:color w:val="000000"/>
          <w:kern w:val="0"/>
          <w:szCs w:val="21"/>
        </w:rPr>
        <w:t>10</w:t>
      </w:r>
      <w:r>
        <w:rPr>
          <w:rFonts w:cs="ＭＳ 明朝"/>
          <w:color w:val="000000"/>
          <w:kern w:val="0"/>
          <w:szCs w:val="21"/>
        </w:rPr>
        <w:t>～</w:t>
      </w:r>
      <w:r>
        <w:rPr>
          <w:rFonts w:cs="ＭＳ 明朝"/>
          <w:color w:val="000000"/>
          <w:kern w:val="0"/>
          <w:szCs w:val="21"/>
        </w:rPr>
        <w:t>3</w:t>
      </w:r>
      <w:r>
        <w:rPr>
          <w:rFonts w:cs="ＭＳ 明朝"/>
          <w:color w:val="000000"/>
          <w:kern w:val="0"/>
          <w:szCs w:val="21"/>
        </w:rPr>
        <w:t>月分が</w:t>
      </w:r>
      <w:r>
        <w:rPr>
          <w:rFonts w:cs="ＭＳ 明朝"/>
          <w:color w:val="000000"/>
          <w:kern w:val="0"/>
          <w:szCs w:val="21"/>
        </w:rPr>
        <w:t>11</w:t>
      </w:r>
      <w:r>
        <w:rPr>
          <w:rFonts w:cs="ＭＳ 明朝"/>
          <w:color w:val="000000"/>
          <w:kern w:val="0"/>
          <w:szCs w:val="21"/>
        </w:rPr>
        <w:t>月</w:t>
      </w:r>
      <w:r>
        <w:rPr>
          <w:rFonts w:cs="ＭＳ 明朝"/>
          <w:color w:val="000000"/>
          <w:kern w:val="0"/>
          <w:szCs w:val="21"/>
        </w:rPr>
        <w:t>27</w:t>
      </w:r>
      <w:r>
        <w:rPr>
          <w:rFonts w:cs="ＭＳ 明朝"/>
          <w:color w:val="000000"/>
          <w:kern w:val="0"/>
          <w:szCs w:val="21"/>
        </w:rPr>
        <w:t>日に（いずれも休日の場合は翌営業日）に指定の口座から引き落とされる。</w:t>
      </w:r>
      <w:r>
        <w:rPr>
          <w:rFonts w:cs="ＭＳ 明朝" w:hint="eastAsia"/>
          <w:color w:val="000000"/>
          <w:kern w:val="0"/>
          <w:szCs w:val="21"/>
        </w:rPr>
        <w:t>なお、</w:t>
      </w:r>
      <w:r>
        <w:rPr>
          <w:rFonts w:cs="ＭＳ 明朝" w:hint="eastAsia"/>
          <w:color w:val="000000"/>
          <w:kern w:val="0"/>
          <w:szCs w:val="21"/>
        </w:rPr>
        <w:t>5</w:t>
      </w:r>
      <w:r>
        <w:rPr>
          <w:rFonts w:cs="ＭＳ 明朝" w:hint="eastAsia"/>
          <w:color w:val="000000"/>
          <w:kern w:val="0"/>
          <w:szCs w:val="21"/>
        </w:rPr>
        <w:t>月／</w:t>
      </w:r>
      <w:r>
        <w:rPr>
          <w:rFonts w:cs="ＭＳ 明朝" w:hint="eastAsia"/>
          <w:color w:val="000000"/>
          <w:kern w:val="0"/>
          <w:szCs w:val="21"/>
        </w:rPr>
        <w:t>11</w:t>
      </w:r>
      <w:r>
        <w:rPr>
          <w:rFonts w:cs="ＭＳ 明朝" w:hint="eastAsia"/>
          <w:color w:val="000000"/>
          <w:kern w:val="0"/>
          <w:szCs w:val="21"/>
        </w:rPr>
        <w:t>月から休学が許可された場合は</w:t>
      </w:r>
      <w:r>
        <w:rPr>
          <w:rFonts w:cs="ＭＳ 明朝" w:hint="eastAsia"/>
          <w:color w:val="000000"/>
          <w:kern w:val="0"/>
          <w:szCs w:val="21"/>
        </w:rPr>
        <w:t>1</w:t>
      </w:r>
      <w:r>
        <w:rPr>
          <w:rFonts w:cs="ＭＳ 明朝" w:hint="eastAsia"/>
          <w:color w:val="000000"/>
          <w:kern w:val="0"/>
          <w:szCs w:val="21"/>
        </w:rPr>
        <w:t>か月分の授業料を、</w:t>
      </w:r>
      <w:r>
        <w:rPr>
          <w:rFonts w:cs="ＭＳ 明朝" w:hint="eastAsia"/>
          <w:color w:val="000000"/>
          <w:kern w:val="0"/>
          <w:szCs w:val="21"/>
        </w:rPr>
        <w:t>6</w:t>
      </w:r>
      <w:r>
        <w:rPr>
          <w:rFonts w:cs="ＭＳ 明朝" w:hint="eastAsia"/>
          <w:color w:val="000000"/>
          <w:kern w:val="0"/>
          <w:szCs w:val="21"/>
        </w:rPr>
        <w:t>月／</w:t>
      </w:r>
      <w:r>
        <w:rPr>
          <w:rFonts w:cs="ＭＳ 明朝" w:hint="eastAsia"/>
          <w:color w:val="000000"/>
          <w:kern w:val="0"/>
          <w:szCs w:val="21"/>
        </w:rPr>
        <w:t>12</w:t>
      </w:r>
      <w:r>
        <w:rPr>
          <w:rFonts w:cs="ＭＳ 明朝" w:hint="eastAsia"/>
          <w:color w:val="000000"/>
          <w:kern w:val="0"/>
          <w:szCs w:val="21"/>
        </w:rPr>
        <w:t>月以降に休学を許可された場合は該当セメスターの授業料を徴収する。</w:t>
      </w:r>
    </w:p>
    <w:p w14:paraId="3AD31A4C" w14:textId="77777777" w:rsidR="006110D0" w:rsidRPr="001C1E57" w:rsidRDefault="006110D0" w:rsidP="006110D0">
      <w:pPr>
        <w:overflowPunct w:val="0"/>
        <w:adjustRightInd w:val="0"/>
        <w:ind w:leftChars="99" w:left="198" w:firstLineChars="100" w:firstLine="200"/>
        <w:textAlignment w:val="baseline"/>
        <w:rPr>
          <w:color w:val="000000"/>
          <w:spacing w:val="2"/>
          <w:kern w:val="0"/>
          <w:szCs w:val="21"/>
        </w:rPr>
      </w:pPr>
      <w:r w:rsidRPr="001C1E57">
        <w:rPr>
          <w:rFonts w:cs="ＭＳ 明朝"/>
          <w:color w:val="000000"/>
          <w:kern w:val="0"/>
          <w:szCs w:val="21"/>
        </w:rPr>
        <w:t>復学を許可され</w:t>
      </w:r>
      <w:r>
        <w:rPr>
          <w:rFonts w:cs="ＭＳ 明朝"/>
          <w:color w:val="000000"/>
          <w:kern w:val="0"/>
          <w:szCs w:val="21"/>
        </w:rPr>
        <w:t>た場合は、復学した月から当該</w:t>
      </w:r>
      <w:r>
        <w:rPr>
          <w:rFonts w:cs="ＭＳ 明朝" w:hint="eastAsia"/>
          <w:color w:val="000000"/>
          <w:kern w:val="0"/>
          <w:szCs w:val="21"/>
        </w:rPr>
        <w:t>セメスター</w:t>
      </w:r>
      <w:r>
        <w:rPr>
          <w:rFonts w:cs="ＭＳ 明朝"/>
          <w:color w:val="000000"/>
          <w:kern w:val="0"/>
          <w:szCs w:val="21"/>
        </w:rPr>
        <w:t>末までの授業料を、復学した月内</w:t>
      </w:r>
      <w:r w:rsidRPr="001C1E57">
        <w:rPr>
          <w:rFonts w:cs="ＭＳ 明朝"/>
          <w:color w:val="000000"/>
          <w:kern w:val="0"/>
          <w:szCs w:val="21"/>
        </w:rPr>
        <w:t>に納入すること。</w:t>
      </w:r>
    </w:p>
    <w:p w14:paraId="4FA4AEEC" w14:textId="77777777" w:rsidR="006110D0" w:rsidRDefault="006110D0" w:rsidP="006110D0">
      <w:pPr>
        <w:overflowPunct w:val="0"/>
        <w:adjustRightInd w:val="0"/>
        <w:textAlignment w:val="baseline"/>
        <w:rPr>
          <w:color w:val="000000"/>
          <w:spacing w:val="2"/>
          <w:kern w:val="0"/>
          <w:szCs w:val="21"/>
        </w:rPr>
      </w:pPr>
    </w:p>
    <w:p w14:paraId="7BD7815A" w14:textId="77777777" w:rsidR="006110D0" w:rsidRPr="001C1E57" w:rsidRDefault="006110D0" w:rsidP="006110D0">
      <w:pPr>
        <w:overflowPunct w:val="0"/>
        <w:adjustRightInd w:val="0"/>
        <w:spacing w:line="236" w:lineRule="exact"/>
        <w:textAlignment w:val="baseline"/>
        <w:rPr>
          <w:color w:val="000000"/>
          <w:spacing w:val="2"/>
          <w:kern w:val="0"/>
          <w:szCs w:val="21"/>
        </w:rPr>
      </w:pPr>
      <w:r>
        <w:rPr>
          <w:rFonts w:eastAsia="ＭＳ ゴシック" w:cs="ＭＳ ゴシック" w:hint="eastAsia"/>
          <w:color w:val="000000"/>
          <w:kern w:val="0"/>
          <w:sz w:val="24"/>
        </w:rPr>
        <w:t>１１</w:t>
      </w:r>
      <w:r w:rsidRPr="001C1E57">
        <w:rPr>
          <w:rFonts w:eastAsia="ＭＳ ゴシック" w:cs="ＭＳ ゴシック"/>
          <w:color w:val="000000"/>
          <w:kern w:val="0"/>
          <w:sz w:val="24"/>
        </w:rPr>
        <w:t>．</w:t>
      </w:r>
      <w:r>
        <w:rPr>
          <w:rFonts w:eastAsia="ＭＳ ゴシック" w:cs="ＭＳ ゴシック" w:hint="eastAsia"/>
          <w:color w:val="000000"/>
          <w:kern w:val="0"/>
          <w:sz w:val="24"/>
        </w:rPr>
        <w:t>留意点</w:t>
      </w:r>
    </w:p>
    <w:p w14:paraId="158A4FEF" w14:textId="77777777" w:rsidR="006110D0" w:rsidRDefault="006110D0" w:rsidP="006110D0">
      <w:pPr>
        <w:overflowPunct w:val="0"/>
        <w:adjustRightInd w:val="0"/>
        <w:ind w:leftChars="100" w:left="812" w:hangingChars="300" w:hanging="612"/>
        <w:textAlignment w:val="baseline"/>
        <w:rPr>
          <w:color w:val="000000"/>
          <w:spacing w:val="2"/>
          <w:kern w:val="0"/>
          <w:szCs w:val="21"/>
        </w:rPr>
      </w:pPr>
      <w:r>
        <w:rPr>
          <w:rFonts w:hint="eastAsia"/>
          <w:color w:val="000000"/>
          <w:spacing w:val="2"/>
          <w:kern w:val="0"/>
          <w:szCs w:val="21"/>
        </w:rPr>
        <w:t>（１）</w:t>
      </w:r>
      <w:r>
        <w:rPr>
          <w:color w:val="000000"/>
          <w:spacing w:val="2"/>
          <w:kern w:val="0"/>
          <w:szCs w:val="21"/>
        </w:rPr>
        <w:t>授業料免除</w:t>
      </w:r>
      <w:r>
        <w:rPr>
          <w:rFonts w:hint="eastAsia"/>
          <w:color w:val="000000"/>
          <w:spacing w:val="2"/>
          <w:kern w:val="0"/>
          <w:szCs w:val="21"/>
        </w:rPr>
        <w:t>または</w:t>
      </w:r>
      <w:r>
        <w:rPr>
          <w:color w:val="000000"/>
          <w:spacing w:val="2"/>
          <w:kern w:val="0"/>
          <w:szCs w:val="21"/>
        </w:rPr>
        <w:t>徴収猶予を</w:t>
      </w:r>
      <w:r>
        <w:rPr>
          <w:rFonts w:hint="eastAsia"/>
          <w:color w:val="000000"/>
          <w:spacing w:val="2"/>
          <w:kern w:val="0"/>
          <w:szCs w:val="21"/>
        </w:rPr>
        <w:t>申請中の場合には</w:t>
      </w:r>
      <w:r>
        <w:rPr>
          <w:color w:val="000000"/>
          <w:spacing w:val="2"/>
          <w:kern w:val="0"/>
          <w:szCs w:val="21"/>
        </w:rPr>
        <w:t>、</w:t>
      </w:r>
      <w:r>
        <w:rPr>
          <w:rFonts w:hint="eastAsia"/>
          <w:color w:val="000000"/>
          <w:spacing w:val="2"/>
          <w:kern w:val="0"/>
          <w:szCs w:val="21"/>
        </w:rPr>
        <w:t>これらの申請を</w:t>
      </w:r>
      <w:r>
        <w:rPr>
          <w:color w:val="000000"/>
          <w:spacing w:val="2"/>
          <w:kern w:val="0"/>
          <w:szCs w:val="21"/>
        </w:rPr>
        <w:t>取り下げない限り、休学を認めない。</w:t>
      </w:r>
    </w:p>
    <w:p w14:paraId="76294F93" w14:textId="77777777" w:rsidR="006110D0" w:rsidRDefault="006110D0" w:rsidP="006110D0">
      <w:pPr>
        <w:overflowPunct w:val="0"/>
        <w:adjustRightInd w:val="0"/>
        <w:ind w:leftChars="100" w:left="812" w:hangingChars="300" w:hanging="612"/>
        <w:textAlignment w:val="baseline"/>
        <w:rPr>
          <w:color w:val="000000"/>
          <w:spacing w:val="2"/>
          <w:kern w:val="0"/>
          <w:szCs w:val="21"/>
        </w:rPr>
      </w:pPr>
      <w:r>
        <w:rPr>
          <w:rFonts w:hint="eastAsia"/>
          <w:color w:val="000000"/>
          <w:spacing w:val="2"/>
          <w:kern w:val="0"/>
          <w:szCs w:val="21"/>
        </w:rPr>
        <w:t>（２）奨学金を</w:t>
      </w:r>
      <w:r>
        <w:rPr>
          <w:color w:val="000000"/>
          <w:spacing w:val="2"/>
          <w:kern w:val="0"/>
          <w:szCs w:val="21"/>
        </w:rPr>
        <w:t>受けている場合は、休学願を提出する前に必ず学生支援課</w:t>
      </w:r>
      <w:r>
        <w:rPr>
          <w:rFonts w:hint="eastAsia"/>
          <w:color w:val="000000"/>
          <w:spacing w:val="2"/>
          <w:kern w:val="0"/>
          <w:szCs w:val="21"/>
        </w:rPr>
        <w:t>奨学資金チームに</w:t>
      </w:r>
      <w:r>
        <w:rPr>
          <w:color w:val="000000"/>
          <w:spacing w:val="2"/>
          <w:kern w:val="0"/>
          <w:szCs w:val="21"/>
        </w:rPr>
        <w:t>申し出ること。</w:t>
      </w:r>
    </w:p>
    <w:p w14:paraId="29DEACBF" w14:textId="77777777" w:rsidR="006110D0" w:rsidRPr="00002C58" w:rsidRDefault="006110D0" w:rsidP="006110D0">
      <w:pPr>
        <w:overflowPunct w:val="0"/>
        <w:adjustRightInd w:val="0"/>
        <w:ind w:leftChars="100" w:left="812" w:hangingChars="300" w:hanging="612"/>
        <w:textAlignment w:val="baseline"/>
        <w:rPr>
          <w:color w:val="000000"/>
          <w:spacing w:val="2"/>
          <w:kern w:val="0"/>
          <w:szCs w:val="21"/>
        </w:rPr>
      </w:pPr>
      <w:r>
        <w:rPr>
          <w:rFonts w:hint="eastAsia"/>
          <w:color w:val="000000"/>
          <w:spacing w:val="2"/>
          <w:kern w:val="0"/>
          <w:szCs w:val="21"/>
        </w:rPr>
        <w:t>（３）</w:t>
      </w:r>
      <w:r>
        <w:rPr>
          <w:color w:val="000000"/>
          <w:spacing w:val="2"/>
          <w:kern w:val="0"/>
          <w:szCs w:val="21"/>
        </w:rPr>
        <w:t>休学中は、三鷹国際学生宿舎には入居できない。</w:t>
      </w:r>
    </w:p>
    <w:p w14:paraId="5E95D60E" w14:textId="77777777" w:rsidR="006110D0" w:rsidRPr="001C1E57" w:rsidRDefault="006110D0" w:rsidP="006110D0">
      <w:pPr>
        <w:overflowPunct w:val="0"/>
        <w:adjustRightInd w:val="0"/>
        <w:textAlignment w:val="baseline"/>
        <w:rPr>
          <w:color w:val="000000"/>
          <w:spacing w:val="2"/>
          <w:kern w:val="0"/>
          <w:szCs w:val="21"/>
        </w:rPr>
      </w:pPr>
    </w:p>
    <w:p w14:paraId="3541B98B" w14:textId="77777777" w:rsidR="006110D0" w:rsidRPr="001C1E57" w:rsidRDefault="006110D0" w:rsidP="006110D0">
      <w:pPr>
        <w:overflowPunct w:val="0"/>
        <w:adjustRightInd w:val="0"/>
        <w:spacing w:line="236" w:lineRule="exact"/>
        <w:textAlignment w:val="baseline"/>
        <w:rPr>
          <w:color w:val="000000"/>
          <w:spacing w:val="2"/>
          <w:kern w:val="0"/>
          <w:szCs w:val="21"/>
        </w:rPr>
      </w:pPr>
      <w:r w:rsidRPr="001C1E57">
        <w:rPr>
          <w:rFonts w:cs="ＭＳ 明朝"/>
          <w:color w:val="000000"/>
          <w:kern w:val="0"/>
          <w:szCs w:val="21"/>
        </w:rPr>
        <w:t>不明な点については、必ず</w:t>
      </w:r>
      <w:r>
        <w:rPr>
          <w:rFonts w:cs="ＭＳ 明朝" w:hint="eastAsia"/>
          <w:color w:val="000000"/>
          <w:kern w:val="0"/>
          <w:szCs w:val="21"/>
        </w:rPr>
        <w:t>以下</w:t>
      </w:r>
      <w:r w:rsidRPr="001C1E57">
        <w:rPr>
          <w:rFonts w:cs="ＭＳ 明朝"/>
          <w:color w:val="000000"/>
          <w:kern w:val="0"/>
          <w:szCs w:val="21"/>
        </w:rPr>
        <w:t>に連絡し確認すること。</w:t>
      </w:r>
    </w:p>
    <w:p w14:paraId="3577D6E6" w14:textId="77777777" w:rsidR="006110D0" w:rsidRPr="009249A3" w:rsidRDefault="006110D0" w:rsidP="006110D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517C0162" w14:textId="77777777" w:rsidR="006110D0" w:rsidRPr="00D754C3" w:rsidRDefault="006110D0" w:rsidP="006110D0">
      <w:pPr>
        <w:overflowPunct w:val="0"/>
        <w:adjustRightInd w:val="0"/>
        <w:textAlignment w:val="baseline"/>
        <w:rPr>
          <w:color w:val="000000"/>
          <w:spacing w:val="2"/>
          <w:kern w:val="0"/>
          <w:szCs w:val="21"/>
          <w:lang w:eastAsia="zh-TW"/>
        </w:rPr>
      </w:pPr>
      <w:r w:rsidRPr="003A1217">
        <w:rPr>
          <w:color w:val="000000"/>
          <w:kern w:val="0"/>
          <w:szCs w:val="21"/>
        </w:rPr>
        <w:t xml:space="preserve">    </w:t>
      </w:r>
      <w:r w:rsidRPr="00D754C3">
        <w:rPr>
          <w:rFonts w:eastAsia="ＭＳ ゴシック" w:cs="ＭＳ ゴシック"/>
          <w:color w:val="000000"/>
          <w:kern w:val="0"/>
          <w:sz w:val="22"/>
          <w:lang w:eastAsia="zh-TW"/>
        </w:rPr>
        <w:t>連　絡　先</w:t>
      </w:r>
    </w:p>
    <w:p w14:paraId="1D4DDF8D" w14:textId="77777777" w:rsidR="006110D0" w:rsidRPr="00D754C3" w:rsidRDefault="006110D0" w:rsidP="006110D0">
      <w:pPr>
        <w:overflowPunct w:val="0"/>
        <w:adjustRightInd w:val="0"/>
        <w:textAlignment w:val="baseline"/>
        <w:rPr>
          <w:color w:val="000000"/>
          <w:spacing w:val="2"/>
          <w:kern w:val="0"/>
          <w:szCs w:val="21"/>
        </w:rPr>
      </w:pPr>
      <w:r w:rsidRPr="00D754C3">
        <w:rPr>
          <w:color w:val="000000"/>
          <w:kern w:val="0"/>
          <w:szCs w:val="21"/>
          <w:lang w:eastAsia="zh-TW"/>
        </w:rPr>
        <w:t xml:space="preserve">    </w:t>
      </w:r>
      <w:r w:rsidRPr="009249A3">
        <w:rPr>
          <w:rFonts w:hint="eastAsia"/>
          <w:color w:val="000000"/>
          <w:kern w:val="0"/>
          <w:szCs w:val="21"/>
          <w:lang w:eastAsia="zh-TW"/>
        </w:rPr>
        <w:t>【</w:t>
      </w:r>
      <w:r w:rsidRPr="00B1408F">
        <w:rPr>
          <w:rFonts w:hint="eastAsia"/>
          <w:color w:val="000000"/>
          <w:kern w:val="0"/>
          <w:szCs w:val="21"/>
          <w:lang w:eastAsia="zh-TW"/>
        </w:rPr>
        <w:t>住所</w:t>
      </w:r>
      <w:r w:rsidRPr="009249A3">
        <w:rPr>
          <w:rFonts w:hint="eastAsia"/>
          <w:color w:val="000000"/>
          <w:kern w:val="0"/>
          <w:szCs w:val="21"/>
          <w:lang w:eastAsia="zh-TW"/>
        </w:rPr>
        <w:t>】</w:t>
      </w:r>
      <w:r w:rsidRPr="00D754C3">
        <w:rPr>
          <w:rFonts w:cs="ＭＳ 明朝"/>
          <w:color w:val="000000"/>
          <w:kern w:val="0"/>
          <w:szCs w:val="21"/>
          <w:lang w:eastAsia="zh-TW"/>
        </w:rPr>
        <w:t>〒</w:t>
      </w:r>
      <w:r>
        <w:rPr>
          <w:rFonts w:cs="ＭＳ 明朝" w:hint="eastAsia"/>
          <w:color w:val="000000"/>
          <w:kern w:val="0"/>
          <w:szCs w:val="21"/>
          <w:lang w:eastAsia="zh-TW"/>
        </w:rPr>
        <w:t>153</w:t>
      </w:r>
      <w:r w:rsidRPr="00D754C3">
        <w:rPr>
          <w:rFonts w:cs="ＭＳ 明朝"/>
          <w:color w:val="000000"/>
          <w:kern w:val="0"/>
          <w:szCs w:val="21"/>
          <w:lang w:eastAsia="zh-TW"/>
        </w:rPr>
        <w:t>－</w:t>
      </w:r>
      <w:r>
        <w:rPr>
          <w:rFonts w:cs="ＭＳ 明朝" w:hint="eastAsia"/>
          <w:color w:val="000000"/>
          <w:kern w:val="0"/>
          <w:szCs w:val="21"/>
          <w:lang w:eastAsia="zh-TW"/>
        </w:rPr>
        <w:t>8902</w:t>
      </w:r>
      <w:r w:rsidRPr="00D754C3">
        <w:rPr>
          <w:color w:val="000000"/>
          <w:kern w:val="0"/>
          <w:szCs w:val="21"/>
          <w:lang w:eastAsia="zh-TW"/>
        </w:rPr>
        <w:t xml:space="preserve">  </w:t>
      </w:r>
      <w:r>
        <w:rPr>
          <w:rFonts w:cs="ＭＳ 明朝"/>
          <w:color w:val="000000"/>
          <w:kern w:val="0"/>
          <w:szCs w:val="21"/>
          <w:lang w:eastAsia="zh-TW"/>
        </w:rPr>
        <w:t>東京都目黒区駒場</w:t>
      </w:r>
      <w:r>
        <w:rPr>
          <w:rFonts w:cs="ＭＳ 明朝" w:hint="eastAsia"/>
          <w:color w:val="000000"/>
          <w:kern w:val="0"/>
          <w:szCs w:val="21"/>
          <w:lang w:eastAsia="zh-TW"/>
        </w:rPr>
        <w:t>3</w:t>
      </w:r>
      <w:r>
        <w:rPr>
          <w:rFonts w:cs="ＭＳ 明朝"/>
          <w:color w:val="000000"/>
          <w:kern w:val="0"/>
          <w:szCs w:val="21"/>
          <w:lang w:eastAsia="zh-TW"/>
        </w:rPr>
        <w:t>丁目</w:t>
      </w:r>
      <w:r>
        <w:rPr>
          <w:rFonts w:cs="ＭＳ 明朝" w:hint="eastAsia"/>
          <w:color w:val="000000"/>
          <w:kern w:val="0"/>
          <w:szCs w:val="21"/>
          <w:lang w:eastAsia="zh-TW"/>
        </w:rPr>
        <w:t>8</w:t>
      </w:r>
      <w:r>
        <w:rPr>
          <w:rFonts w:cs="ＭＳ 明朝"/>
          <w:color w:val="000000"/>
          <w:kern w:val="0"/>
          <w:szCs w:val="21"/>
          <w:lang w:eastAsia="zh-TW"/>
        </w:rPr>
        <w:t>番</w:t>
      </w:r>
      <w:r>
        <w:rPr>
          <w:rFonts w:cs="ＭＳ 明朝" w:hint="eastAsia"/>
          <w:color w:val="000000"/>
          <w:kern w:val="0"/>
          <w:szCs w:val="21"/>
          <w:lang w:eastAsia="zh-TW"/>
        </w:rPr>
        <w:t>1</w:t>
      </w:r>
      <w:r w:rsidRPr="00D754C3">
        <w:rPr>
          <w:rFonts w:cs="ＭＳ 明朝"/>
          <w:color w:val="000000"/>
          <w:kern w:val="0"/>
          <w:szCs w:val="21"/>
          <w:lang w:eastAsia="zh-TW"/>
        </w:rPr>
        <w:t>号</w:t>
      </w:r>
      <w:r>
        <w:rPr>
          <w:rFonts w:cs="ＭＳ 明朝" w:hint="eastAsia"/>
          <w:color w:val="000000"/>
          <w:kern w:val="0"/>
          <w:szCs w:val="21"/>
        </w:rPr>
        <w:t xml:space="preserve">　</w:t>
      </w:r>
      <w:r>
        <w:rPr>
          <w:rFonts w:cs="ＭＳ 明朝"/>
          <w:color w:val="000000"/>
          <w:kern w:val="0"/>
          <w:szCs w:val="21"/>
        </w:rPr>
        <w:t>東京大学教養学部</w:t>
      </w:r>
    </w:p>
    <w:p w14:paraId="4F85DA9F" w14:textId="77777777" w:rsidR="006110D0" w:rsidRPr="00EB2B84" w:rsidRDefault="006110D0" w:rsidP="006110D0">
      <w:pPr>
        <w:overflowPunct w:val="0"/>
        <w:adjustRightInd w:val="0"/>
        <w:textAlignment w:val="baseline"/>
        <w:rPr>
          <w:rFonts w:cs="ＭＳ 明朝"/>
          <w:color w:val="000000"/>
          <w:kern w:val="0"/>
          <w:szCs w:val="21"/>
        </w:rPr>
      </w:pPr>
      <w:r w:rsidRPr="00D754C3">
        <w:rPr>
          <w:color w:val="000000"/>
          <w:kern w:val="0"/>
          <w:szCs w:val="21"/>
          <w:lang w:eastAsia="zh-TW"/>
        </w:rPr>
        <w:t xml:space="preserve">    </w:t>
      </w:r>
      <w:r>
        <w:rPr>
          <w:rFonts w:hint="eastAsia"/>
          <w:color w:val="000000"/>
          <w:kern w:val="0"/>
          <w:szCs w:val="21"/>
        </w:rPr>
        <w:t>【担当】（休学全般）</w:t>
      </w:r>
      <w:r>
        <w:rPr>
          <w:rFonts w:cs="ＭＳ 明朝"/>
          <w:color w:val="000000"/>
          <w:kern w:val="0"/>
          <w:szCs w:val="21"/>
          <w:lang w:eastAsia="zh-TW"/>
        </w:rPr>
        <w:t>教務課前期課程</w:t>
      </w:r>
      <w:r>
        <w:rPr>
          <w:rFonts w:cs="ＭＳ 明朝" w:hint="eastAsia"/>
          <w:color w:val="000000"/>
          <w:kern w:val="0"/>
          <w:szCs w:val="21"/>
        </w:rPr>
        <w:t xml:space="preserve">チーム　</w:t>
      </w:r>
      <w:r>
        <w:rPr>
          <w:rFonts w:cs="ＭＳ 明朝"/>
          <w:color w:val="000000"/>
          <w:kern w:val="0"/>
          <w:szCs w:val="21"/>
        </w:rPr>
        <w:t>電話</w:t>
      </w:r>
      <w:r>
        <w:rPr>
          <w:rFonts w:cs="ＭＳ 明朝"/>
          <w:color w:val="000000"/>
          <w:kern w:val="0"/>
          <w:szCs w:val="21"/>
        </w:rPr>
        <w:t>03-5454-6043</w:t>
      </w:r>
    </w:p>
    <w:p w14:paraId="5D20DAA7" w14:textId="77777777" w:rsidR="006110D0" w:rsidRDefault="006110D0" w:rsidP="006110D0">
      <w:pPr>
        <w:overflowPunct w:val="0"/>
        <w:adjustRightInd w:val="0"/>
        <w:textAlignment w:val="baseline"/>
        <w:rPr>
          <w:rFonts w:cs="ＭＳ 明朝"/>
          <w:color w:val="000000"/>
          <w:kern w:val="0"/>
          <w:szCs w:val="21"/>
        </w:rPr>
      </w:pPr>
      <w:r>
        <w:rPr>
          <w:rFonts w:cs="ＭＳ 明朝" w:hint="eastAsia"/>
          <w:color w:val="000000"/>
          <w:kern w:val="0"/>
          <w:szCs w:val="21"/>
        </w:rPr>
        <w:t xml:space="preserve">　</w:t>
      </w:r>
      <w:r>
        <w:rPr>
          <w:rFonts w:cs="ＭＳ 明朝"/>
          <w:color w:val="000000"/>
          <w:kern w:val="0"/>
          <w:szCs w:val="21"/>
        </w:rPr>
        <w:t xml:space="preserve">　　　　　（</w:t>
      </w:r>
      <w:r>
        <w:rPr>
          <w:rFonts w:cs="ＭＳ 明朝" w:hint="eastAsia"/>
          <w:color w:val="000000"/>
          <w:kern w:val="0"/>
          <w:szCs w:val="21"/>
        </w:rPr>
        <w:t>授業料免除・徴収猶予、</w:t>
      </w:r>
      <w:r>
        <w:rPr>
          <w:rFonts w:cs="ＭＳ 明朝"/>
          <w:color w:val="000000"/>
          <w:kern w:val="0"/>
          <w:szCs w:val="21"/>
        </w:rPr>
        <w:t>奨学金</w:t>
      </w:r>
      <w:r>
        <w:rPr>
          <w:rFonts w:cs="ＭＳ 明朝" w:hint="eastAsia"/>
          <w:color w:val="000000"/>
          <w:kern w:val="0"/>
          <w:szCs w:val="21"/>
        </w:rPr>
        <w:t>）</w:t>
      </w:r>
      <w:r>
        <w:rPr>
          <w:rFonts w:cs="ＭＳ 明朝"/>
          <w:color w:val="000000"/>
          <w:kern w:val="0"/>
          <w:szCs w:val="21"/>
        </w:rPr>
        <w:t>学生支援課</w:t>
      </w:r>
      <w:r>
        <w:rPr>
          <w:rFonts w:cs="ＭＳ 明朝" w:hint="eastAsia"/>
          <w:color w:val="000000"/>
          <w:kern w:val="0"/>
          <w:szCs w:val="21"/>
        </w:rPr>
        <w:t>奨学資金チーム</w:t>
      </w:r>
      <w:r>
        <w:rPr>
          <w:rFonts w:cs="ＭＳ 明朝"/>
          <w:color w:val="000000"/>
          <w:kern w:val="0"/>
          <w:szCs w:val="21"/>
        </w:rPr>
        <w:t xml:space="preserve">　電話</w:t>
      </w:r>
      <w:r>
        <w:rPr>
          <w:rFonts w:cs="ＭＳ 明朝"/>
          <w:color w:val="000000"/>
          <w:kern w:val="0"/>
          <w:szCs w:val="21"/>
        </w:rPr>
        <w:t>03-5454-6075</w:t>
      </w:r>
      <w:r>
        <w:rPr>
          <w:rFonts w:cs="ＭＳ 明朝"/>
          <w:color w:val="000000"/>
          <w:kern w:val="0"/>
          <w:szCs w:val="21"/>
        </w:rPr>
        <w:t>、</w:t>
      </w:r>
      <w:r>
        <w:rPr>
          <w:rFonts w:cs="ＭＳ 明朝"/>
          <w:color w:val="000000"/>
          <w:kern w:val="0"/>
          <w:szCs w:val="21"/>
        </w:rPr>
        <w:t>6076</w:t>
      </w:r>
    </w:p>
    <w:p w14:paraId="50713127" w14:textId="77777777" w:rsidR="006110D0" w:rsidRDefault="006110D0" w:rsidP="006110D0">
      <w:pPr>
        <w:widowControl/>
        <w:jc w:val="left"/>
        <w:rPr>
          <w:rFonts w:cs="ＭＳ 明朝"/>
          <w:b/>
          <w:bCs/>
          <w:color w:val="000000"/>
          <w:kern w:val="0"/>
          <w:sz w:val="30"/>
          <w:szCs w:val="30"/>
          <w:lang w:eastAsia="zh-TW"/>
        </w:rPr>
      </w:pPr>
      <w:r>
        <w:rPr>
          <w:rFonts w:cs="ＭＳ 明朝" w:hint="eastAsia"/>
          <w:color w:val="000000"/>
          <w:kern w:val="0"/>
          <w:szCs w:val="21"/>
        </w:rPr>
        <w:t xml:space="preserve">　</w:t>
      </w:r>
      <w:r>
        <w:rPr>
          <w:rFonts w:cs="ＭＳ 明朝"/>
          <w:color w:val="000000"/>
          <w:kern w:val="0"/>
          <w:szCs w:val="21"/>
        </w:rPr>
        <w:t xml:space="preserve">　　　　　</w:t>
      </w:r>
      <w:r>
        <w:rPr>
          <w:rFonts w:cs="ＭＳ 明朝" w:hint="eastAsia"/>
          <w:color w:val="000000"/>
          <w:kern w:val="0"/>
          <w:szCs w:val="21"/>
        </w:rPr>
        <w:t>（</w:t>
      </w:r>
      <w:r>
        <w:rPr>
          <w:rFonts w:cs="ＭＳ 明朝"/>
          <w:color w:val="000000"/>
          <w:kern w:val="0"/>
          <w:szCs w:val="21"/>
        </w:rPr>
        <w:t>三鷹国際学生宿舎）学生支援課</w:t>
      </w:r>
      <w:r>
        <w:rPr>
          <w:rFonts w:cs="ＭＳ 明朝" w:hint="eastAsia"/>
          <w:color w:val="000000"/>
          <w:kern w:val="0"/>
          <w:szCs w:val="21"/>
        </w:rPr>
        <w:t>厚生チーム</w:t>
      </w:r>
      <w:r>
        <w:rPr>
          <w:rFonts w:cs="ＭＳ 明朝"/>
          <w:color w:val="000000"/>
          <w:kern w:val="0"/>
          <w:szCs w:val="21"/>
        </w:rPr>
        <w:t xml:space="preserve">　電話</w:t>
      </w:r>
      <w:r>
        <w:rPr>
          <w:rFonts w:cs="ＭＳ 明朝"/>
          <w:color w:val="000000"/>
          <w:kern w:val="0"/>
          <w:szCs w:val="21"/>
        </w:rPr>
        <w:t>03-5454-6077</w:t>
      </w:r>
      <w:r>
        <w:rPr>
          <w:rFonts w:cs="ＭＳ 明朝"/>
          <w:color w:val="000000"/>
          <w:kern w:val="0"/>
          <w:szCs w:val="21"/>
        </w:rPr>
        <w:t>、</w:t>
      </w:r>
      <w:r>
        <w:rPr>
          <w:rFonts w:cs="ＭＳ 明朝"/>
          <w:color w:val="000000"/>
          <w:kern w:val="0"/>
          <w:szCs w:val="21"/>
        </w:rPr>
        <w:t>6078</w:t>
      </w:r>
      <w:r>
        <w:rPr>
          <w:rFonts w:cs="ＭＳ 明朝"/>
          <w:b/>
          <w:bCs/>
          <w:color w:val="000000"/>
          <w:kern w:val="0"/>
          <w:sz w:val="30"/>
          <w:szCs w:val="30"/>
          <w:lang w:eastAsia="zh-TW"/>
        </w:rPr>
        <w:br w:type="page"/>
      </w:r>
    </w:p>
    <w:p w14:paraId="21778202" w14:textId="77777777" w:rsidR="006110D0" w:rsidRPr="003A1217" w:rsidRDefault="006110D0" w:rsidP="006110D0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  <w:lang w:eastAsia="zh-TW"/>
        </w:rPr>
      </w:pPr>
      <w:r w:rsidRPr="003A1217">
        <w:rPr>
          <w:rFonts w:cs="ＭＳ 明朝" w:hint="eastAsia"/>
          <w:b/>
          <w:bCs/>
          <w:color w:val="000000"/>
          <w:kern w:val="0"/>
          <w:sz w:val="30"/>
          <w:szCs w:val="30"/>
          <w:lang w:eastAsia="zh-TW"/>
        </w:rPr>
        <w:t>学</w:t>
      </w:r>
      <w:r w:rsidRPr="003A1217">
        <w:rPr>
          <w:b/>
          <w:bCs/>
          <w:color w:val="000000"/>
          <w:kern w:val="0"/>
          <w:sz w:val="30"/>
          <w:szCs w:val="30"/>
          <w:lang w:eastAsia="zh-TW"/>
        </w:rPr>
        <w:t xml:space="preserve"> </w:t>
      </w:r>
      <w:r w:rsidRPr="003A1217">
        <w:rPr>
          <w:rFonts w:cs="ＭＳ 明朝" w:hint="eastAsia"/>
          <w:b/>
          <w:bCs/>
          <w:color w:val="000000"/>
          <w:kern w:val="0"/>
          <w:sz w:val="30"/>
          <w:szCs w:val="30"/>
          <w:lang w:eastAsia="zh-TW"/>
        </w:rPr>
        <w:t>部</w:t>
      </w:r>
      <w:r w:rsidRPr="003A1217">
        <w:rPr>
          <w:b/>
          <w:bCs/>
          <w:color w:val="000000"/>
          <w:kern w:val="0"/>
          <w:sz w:val="30"/>
          <w:szCs w:val="30"/>
          <w:lang w:eastAsia="zh-TW"/>
        </w:rPr>
        <w:t xml:space="preserve"> </w:t>
      </w:r>
      <w:r w:rsidRPr="003A1217">
        <w:rPr>
          <w:rFonts w:cs="ＭＳ 明朝" w:hint="eastAsia"/>
          <w:b/>
          <w:bCs/>
          <w:color w:val="000000"/>
          <w:kern w:val="0"/>
          <w:sz w:val="30"/>
          <w:szCs w:val="30"/>
          <w:lang w:eastAsia="zh-TW"/>
        </w:rPr>
        <w:t>通</w:t>
      </w:r>
      <w:r w:rsidRPr="003A1217">
        <w:rPr>
          <w:b/>
          <w:bCs/>
          <w:color w:val="000000"/>
          <w:kern w:val="0"/>
          <w:sz w:val="30"/>
          <w:szCs w:val="30"/>
          <w:lang w:eastAsia="zh-TW"/>
        </w:rPr>
        <w:t xml:space="preserve"> </w:t>
      </w:r>
      <w:r w:rsidRPr="003A1217">
        <w:rPr>
          <w:rFonts w:cs="ＭＳ 明朝" w:hint="eastAsia"/>
          <w:b/>
          <w:bCs/>
          <w:color w:val="000000"/>
          <w:kern w:val="0"/>
          <w:sz w:val="30"/>
          <w:szCs w:val="30"/>
          <w:lang w:eastAsia="zh-TW"/>
        </w:rPr>
        <w:t>則</w:t>
      </w:r>
      <w:r w:rsidRPr="003A1217">
        <w:rPr>
          <w:b/>
          <w:bCs/>
          <w:color w:val="000000"/>
          <w:kern w:val="0"/>
          <w:sz w:val="30"/>
          <w:szCs w:val="30"/>
          <w:lang w:eastAsia="zh-TW"/>
        </w:rPr>
        <w:t xml:space="preserve"> </w:t>
      </w:r>
      <w:r w:rsidRPr="003A1217">
        <w:rPr>
          <w:rFonts w:cs="ＭＳ 明朝" w:hint="eastAsia"/>
          <w:b/>
          <w:bCs/>
          <w:color w:val="000000"/>
          <w:kern w:val="0"/>
          <w:sz w:val="30"/>
          <w:szCs w:val="30"/>
          <w:lang w:eastAsia="zh-TW"/>
        </w:rPr>
        <w:t>（抜</w:t>
      </w:r>
      <w:r w:rsidRPr="003A1217">
        <w:rPr>
          <w:b/>
          <w:bCs/>
          <w:color w:val="000000"/>
          <w:kern w:val="0"/>
          <w:sz w:val="30"/>
          <w:szCs w:val="30"/>
          <w:lang w:eastAsia="zh-TW"/>
        </w:rPr>
        <w:t xml:space="preserve"> </w:t>
      </w:r>
      <w:r w:rsidRPr="003A1217">
        <w:rPr>
          <w:rFonts w:cs="ＭＳ 明朝" w:hint="eastAsia"/>
          <w:b/>
          <w:bCs/>
          <w:color w:val="000000"/>
          <w:kern w:val="0"/>
          <w:sz w:val="30"/>
          <w:szCs w:val="30"/>
          <w:lang w:eastAsia="zh-TW"/>
        </w:rPr>
        <w:t>粋）</w:t>
      </w:r>
    </w:p>
    <w:p w14:paraId="00C33C3B" w14:textId="77777777" w:rsidR="006110D0" w:rsidRPr="003A1217" w:rsidRDefault="006110D0" w:rsidP="006110D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  <w:lang w:eastAsia="zh-TW"/>
        </w:rPr>
      </w:pPr>
    </w:p>
    <w:p w14:paraId="5CEA4B12" w14:textId="77777777" w:rsidR="006110D0" w:rsidRPr="003A1217" w:rsidRDefault="006110D0" w:rsidP="006110D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  <w:lang w:eastAsia="zh-TW"/>
        </w:rPr>
      </w:pPr>
    </w:p>
    <w:p w14:paraId="234ECEC1" w14:textId="77777777" w:rsidR="006110D0" w:rsidRPr="003A1217" w:rsidRDefault="006110D0" w:rsidP="006110D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3A1217">
        <w:rPr>
          <w:rFonts w:cs="ＭＳ 明朝" w:hint="eastAsia"/>
          <w:color w:val="000000"/>
          <w:kern w:val="0"/>
          <w:szCs w:val="21"/>
        </w:rPr>
        <w:t>（休　学）</w:t>
      </w:r>
    </w:p>
    <w:p w14:paraId="215E7F8F" w14:textId="77777777" w:rsidR="006110D0" w:rsidRPr="003A1217" w:rsidRDefault="006110D0" w:rsidP="006110D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41504254" w14:textId="77777777" w:rsidR="006110D0" w:rsidRPr="003A1217" w:rsidRDefault="006110D0" w:rsidP="006110D0">
      <w:pPr>
        <w:overflowPunct w:val="0"/>
        <w:adjustRightInd w:val="0"/>
        <w:ind w:left="200" w:hangingChars="100" w:hanging="20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3A1217">
        <w:rPr>
          <w:rFonts w:cs="ＭＳ 明朝" w:hint="eastAsia"/>
          <w:color w:val="000000"/>
          <w:kern w:val="0"/>
          <w:szCs w:val="21"/>
        </w:rPr>
        <w:t>第１９条　　学生が病気のため引き続き２月以上修学することができないときは，学部長の許可を得て，その学年の終りまで休学することができる。</w:t>
      </w:r>
    </w:p>
    <w:p w14:paraId="3F0D5EE4" w14:textId="77777777" w:rsidR="006110D0" w:rsidRPr="003A1217" w:rsidRDefault="006110D0" w:rsidP="006110D0">
      <w:pPr>
        <w:overflowPunct w:val="0"/>
        <w:adjustRightInd w:val="0"/>
        <w:ind w:left="200" w:hangingChars="100" w:hanging="20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3A1217">
        <w:rPr>
          <w:rFonts w:cs="ＭＳ 明朝" w:hint="eastAsia"/>
          <w:color w:val="000000"/>
          <w:kern w:val="0"/>
          <w:szCs w:val="21"/>
        </w:rPr>
        <w:t>２　前項に定めるもののほか，評議</w:t>
      </w:r>
      <w:r>
        <w:rPr>
          <w:rFonts w:cs="ＭＳ 明朝" w:hint="eastAsia"/>
          <w:color w:val="000000"/>
          <w:kern w:val="0"/>
          <w:szCs w:val="21"/>
        </w:rPr>
        <w:t>会の定める事由に該当する場合には，学部長は，休学</w:t>
      </w:r>
      <w:r w:rsidRPr="003A1217">
        <w:rPr>
          <w:rFonts w:cs="ＭＳ 明朝" w:hint="eastAsia"/>
          <w:color w:val="000000"/>
          <w:kern w:val="0"/>
          <w:szCs w:val="21"/>
        </w:rPr>
        <w:t>を許可することができる。</w:t>
      </w:r>
    </w:p>
    <w:p w14:paraId="7EFE2A84" w14:textId="77777777" w:rsidR="006110D0" w:rsidRPr="003A1217" w:rsidRDefault="006110D0" w:rsidP="006110D0">
      <w:pPr>
        <w:overflowPunct w:val="0"/>
        <w:adjustRightInd w:val="0"/>
        <w:ind w:left="200" w:hangingChars="100" w:hanging="20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3A1217">
        <w:rPr>
          <w:rFonts w:cs="ＭＳ 明朝" w:hint="eastAsia"/>
          <w:color w:val="000000"/>
          <w:kern w:val="0"/>
          <w:szCs w:val="21"/>
        </w:rPr>
        <w:t>３　前２項に定める</w:t>
      </w:r>
      <w:r>
        <w:rPr>
          <w:rFonts w:cs="ＭＳ 明朝" w:hint="eastAsia"/>
          <w:color w:val="000000"/>
          <w:kern w:val="0"/>
          <w:szCs w:val="21"/>
        </w:rPr>
        <w:t>もののほか，特別の理由があると認めたときは，総長は，学部長の申</w:t>
      </w:r>
      <w:r w:rsidRPr="003A1217">
        <w:rPr>
          <w:rFonts w:cs="ＭＳ 明朝" w:hint="eastAsia"/>
          <w:color w:val="000000"/>
          <w:kern w:val="0"/>
          <w:szCs w:val="21"/>
        </w:rPr>
        <w:t xml:space="preserve">請により，評議会の議を経て，休学を許可することができる。　</w:t>
      </w:r>
    </w:p>
    <w:p w14:paraId="77B1F40C" w14:textId="77777777" w:rsidR="006110D0" w:rsidRPr="003A1217" w:rsidRDefault="006110D0" w:rsidP="006110D0">
      <w:pPr>
        <w:overflowPunct w:val="0"/>
        <w:adjustRightInd w:val="0"/>
        <w:ind w:left="200" w:hangingChars="100" w:hanging="20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3A1217">
        <w:rPr>
          <w:rFonts w:cs="ＭＳ 明朝" w:hint="eastAsia"/>
          <w:color w:val="000000"/>
          <w:kern w:val="0"/>
          <w:szCs w:val="21"/>
        </w:rPr>
        <w:t>４　学生が病気のた</w:t>
      </w:r>
      <w:r>
        <w:rPr>
          <w:rFonts w:cs="ＭＳ 明朝" w:hint="eastAsia"/>
          <w:color w:val="000000"/>
          <w:kern w:val="0"/>
          <w:szCs w:val="21"/>
        </w:rPr>
        <w:t>め修学することが適当でないと認めたときは，学部長は，評議会の定</w:t>
      </w:r>
      <w:r w:rsidRPr="003A1217">
        <w:rPr>
          <w:rFonts w:cs="ＭＳ 明朝" w:hint="eastAsia"/>
          <w:color w:val="000000"/>
          <w:kern w:val="0"/>
          <w:szCs w:val="21"/>
        </w:rPr>
        <w:t>める基準に従い，休学を命ずることができる。</w:t>
      </w:r>
    </w:p>
    <w:p w14:paraId="00EC785C" w14:textId="77777777" w:rsidR="006110D0" w:rsidRPr="001C1E57" w:rsidRDefault="006110D0" w:rsidP="006110D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0AD2089D" w14:textId="77777777" w:rsidR="006110D0" w:rsidRPr="003A1217" w:rsidRDefault="006110D0" w:rsidP="006110D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36A12270" w14:textId="77777777" w:rsidR="006110D0" w:rsidRPr="003A1217" w:rsidRDefault="006110D0" w:rsidP="006110D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3A1217">
        <w:rPr>
          <w:rFonts w:cs="ＭＳ 明朝" w:hint="eastAsia"/>
          <w:color w:val="000000"/>
          <w:kern w:val="0"/>
          <w:szCs w:val="21"/>
        </w:rPr>
        <w:t>（休　学　期　間）</w:t>
      </w:r>
    </w:p>
    <w:p w14:paraId="5EB2F8E4" w14:textId="77777777" w:rsidR="006110D0" w:rsidRPr="003A1217" w:rsidRDefault="006110D0" w:rsidP="006110D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13032F07" w14:textId="77777777" w:rsidR="006110D0" w:rsidRPr="003A1217" w:rsidRDefault="006110D0" w:rsidP="006110D0">
      <w:pPr>
        <w:overflowPunct w:val="0"/>
        <w:adjustRightInd w:val="0"/>
        <w:ind w:left="200" w:hangingChars="100" w:hanging="20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3A1217">
        <w:rPr>
          <w:rFonts w:cs="ＭＳ 明朝" w:hint="eastAsia"/>
          <w:color w:val="000000"/>
          <w:kern w:val="0"/>
          <w:szCs w:val="21"/>
        </w:rPr>
        <w:t>第２０条　　休学期間は，前期課程及び後期課程を通じて４年をこえることができない。</w:t>
      </w:r>
      <w:r w:rsidRPr="003A1217">
        <w:rPr>
          <w:color w:val="000000"/>
          <w:kern w:val="0"/>
          <w:szCs w:val="21"/>
        </w:rPr>
        <w:t xml:space="preserve">  </w:t>
      </w:r>
      <w:r>
        <w:rPr>
          <w:rFonts w:cs="ＭＳ 明朝" w:hint="eastAsia"/>
          <w:color w:val="000000"/>
          <w:kern w:val="0"/>
          <w:szCs w:val="21"/>
        </w:rPr>
        <w:t xml:space="preserve">　ただし，医学部医学科，</w:t>
      </w:r>
      <w:r w:rsidRPr="003A1217">
        <w:rPr>
          <w:rFonts w:cs="ＭＳ 明朝" w:hint="eastAsia"/>
          <w:color w:val="000000"/>
          <w:kern w:val="0"/>
          <w:szCs w:val="21"/>
        </w:rPr>
        <w:t>農学部獣医学課程</w:t>
      </w:r>
      <w:r>
        <w:rPr>
          <w:rFonts w:cs="ＭＳ 明朝" w:hint="eastAsia"/>
          <w:color w:val="000000"/>
          <w:kern w:val="0"/>
          <w:szCs w:val="21"/>
        </w:rPr>
        <w:t>及び薬学部薬学科</w:t>
      </w:r>
      <w:r w:rsidRPr="003A1217">
        <w:rPr>
          <w:rFonts w:cs="ＭＳ 明朝" w:hint="eastAsia"/>
          <w:color w:val="000000"/>
          <w:kern w:val="0"/>
          <w:szCs w:val="21"/>
        </w:rPr>
        <w:t>の学生の休学期間</w:t>
      </w:r>
      <w:r>
        <w:rPr>
          <w:rFonts w:cs="ＭＳ 明朝" w:hint="eastAsia"/>
          <w:color w:val="000000"/>
          <w:kern w:val="0"/>
          <w:szCs w:val="21"/>
        </w:rPr>
        <w:t>は，６年をこえること</w:t>
      </w:r>
      <w:r w:rsidRPr="003A1217">
        <w:rPr>
          <w:rFonts w:cs="ＭＳ 明朝" w:hint="eastAsia"/>
          <w:color w:val="000000"/>
          <w:kern w:val="0"/>
          <w:szCs w:val="21"/>
        </w:rPr>
        <w:t>ができない。</w:t>
      </w:r>
    </w:p>
    <w:p w14:paraId="7C2FDE1B" w14:textId="77777777" w:rsidR="006110D0" w:rsidRPr="003A1217" w:rsidRDefault="006110D0" w:rsidP="006110D0">
      <w:pPr>
        <w:overflowPunct w:val="0"/>
        <w:adjustRightInd w:val="0"/>
        <w:ind w:left="200" w:hangingChars="100" w:hanging="20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3A1217">
        <w:rPr>
          <w:rFonts w:cs="ＭＳ 明朝" w:hint="eastAsia"/>
          <w:color w:val="000000"/>
          <w:kern w:val="0"/>
          <w:szCs w:val="21"/>
        </w:rPr>
        <w:t>２　後期課程への入</w:t>
      </w:r>
      <w:r>
        <w:rPr>
          <w:rFonts w:cs="ＭＳ 明朝" w:hint="eastAsia"/>
          <w:color w:val="000000"/>
          <w:kern w:val="0"/>
          <w:szCs w:val="21"/>
        </w:rPr>
        <w:t>学を認められた者の休学期間については，各学部の定めるところによ</w:t>
      </w:r>
      <w:r w:rsidRPr="003A1217">
        <w:rPr>
          <w:rFonts w:cs="ＭＳ 明朝" w:hint="eastAsia"/>
          <w:color w:val="000000"/>
          <w:kern w:val="0"/>
          <w:szCs w:val="21"/>
        </w:rPr>
        <w:t>る。</w:t>
      </w:r>
    </w:p>
    <w:p w14:paraId="5368A559" w14:textId="77777777" w:rsidR="006110D0" w:rsidRPr="003A1217" w:rsidRDefault="006110D0" w:rsidP="006110D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3A1217">
        <w:rPr>
          <w:rFonts w:cs="ＭＳ 明朝" w:hint="eastAsia"/>
          <w:color w:val="000000"/>
          <w:kern w:val="0"/>
          <w:szCs w:val="21"/>
        </w:rPr>
        <w:t>第２１条　　休学した期間は，在学年数に算入しない。</w:t>
      </w:r>
    </w:p>
    <w:p w14:paraId="709C24C4" w14:textId="77777777" w:rsidR="006110D0" w:rsidRPr="003A1217" w:rsidRDefault="006110D0" w:rsidP="006110D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313B6073" w14:textId="77777777" w:rsidR="006110D0" w:rsidRPr="003A1217" w:rsidRDefault="006110D0" w:rsidP="006110D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4DEFEF52" w14:textId="77777777" w:rsidR="006110D0" w:rsidRPr="003A1217" w:rsidRDefault="006110D0" w:rsidP="006110D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3A1217">
        <w:rPr>
          <w:rFonts w:cs="ＭＳ 明朝" w:hint="eastAsia"/>
          <w:color w:val="000000"/>
          <w:kern w:val="0"/>
          <w:szCs w:val="21"/>
        </w:rPr>
        <w:t>（復　学）</w:t>
      </w:r>
    </w:p>
    <w:p w14:paraId="08BD0AF0" w14:textId="77777777" w:rsidR="006110D0" w:rsidRPr="003A1217" w:rsidRDefault="006110D0" w:rsidP="006110D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57594D1D" w14:textId="77777777" w:rsidR="006110D0" w:rsidRPr="003A1217" w:rsidRDefault="006110D0" w:rsidP="006110D0">
      <w:pPr>
        <w:overflowPunct w:val="0"/>
        <w:adjustRightInd w:val="0"/>
        <w:ind w:left="200" w:hangingChars="100" w:hanging="20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3A1217">
        <w:rPr>
          <w:rFonts w:cs="ＭＳ 明朝" w:hint="eastAsia"/>
          <w:color w:val="000000"/>
          <w:kern w:val="0"/>
          <w:szCs w:val="21"/>
        </w:rPr>
        <w:t>第２２条　　休学期</w:t>
      </w:r>
      <w:r>
        <w:rPr>
          <w:rFonts w:cs="ＭＳ 明朝" w:hint="eastAsia"/>
          <w:color w:val="000000"/>
          <w:kern w:val="0"/>
          <w:szCs w:val="21"/>
        </w:rPr>
        <w:t>間内に，その理由がなくなったときは，学部長の許可を得て，復学す</w:t>
      </w:r>
      <w:r w:rsidRPr="003A1217">
        <w:rPr>
          <w:rFonts w:cs="ＭＳ 明朝" w:hint="eastAsia"/>
          <w:color w:val="000000"/>
          <w:kern w:val="0"/>
          <w:szCs w:val="21"/>
        </w:rPr>
        <w:t>ることができる。</w:t>
      </w:r>
    </w:p>
    <w:p w14:paraId="17F026A8" w14:textId="601957D9" w:rsidR="006110D0" w:rsidRDefault="006110D0" w:rsidP="006110D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474C1791" w14:textId="4D30F98E" w:rsidR="006110D0" w:rsidRDefault="006110D0" w:rsidP="006110D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6AE29B4B" w14:textId="126C7CDE" w:rsidR="006110D0" w:rsidRDefault="006110D0" w:rsidP="006110D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66FF046C" w14:textId="605990C7" w:rsidR="006110D0" w:rsidRDefault="006110D0" w:rsidP="006110D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6714118F" w14:textId="07F2910A" w:rsidR="006110D0" w:rsidRDefault="006110D0" w:rsidP="006110D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7FB2EA4C" w14:textId="0DD35242" w:rsidR="006110D0" w:rsidRDefault="006110D0" w:rsidP="006110D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7F077022" w14:textId="5B65D777" w:rsidR="006110D0" w:rsidRDefault="006110D0" w:rsidP="006110D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6D07C7AB" w14:textId="5E83EA59" w:rsidR="006110D0" w:rsidRDefault="006110D0" w:rsidP="006110D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05C242A9" w14:textId="0883F735" w:rsidR="006110D0" w:rsidRDefault="006110D0" w:rsidP="006110D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49AF6D5E" w14:textId="6A038311" w:rsidR="006110D0" w:rsidRDefault="006110D0" w:rsidP="006110D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23C80DCD" w14:textId="4CC63728" w:rsidR="006110D0" w:rsidRDefault="006110D0" w:rsidP="006110D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6B3ED085" w14:textId="63D27A19" w:rsidR="006110D0" w:rsidRDefault="006110D0" w:rsidP="006110D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1CA2ED9F" w14:textId="3182ACC0" w:rsidR="006110D0" w:rsidRDefault="006110D0" w:rsidP="006110D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7D2A203B" w14:textId="54237982" w:rsidR="006110D0" w:rsidRDefault="006110D0" w:rsidP="006110D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6FF956A7" w14:textId="4B7E2A1F" w:rsidR="006110D0" w:rsidRDefault="006110D0" w:rsidP="006110D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4222BF01" w14:textId="4A0657BD" w:rsidR="006110D0" w:rsidRDefault="006110D0" w:rsidP="006110D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7060C759" w14:textId="4BCC8B6E" w:rsidR="006110D0" w:rsidRDefault="006110D0" w:rsidP="006110D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010DDC99" w14:textId="0BD480B3" w:rsidR="006110D0" w:rsidRDefault="006110D0" w:rsidP="006110D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7259FF75" w14:textId="01AA2C33" w:rsidR="006110D0" w:rsidRDefault="006110D0" w:rsidP="006110D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3C4D82BA" w14:textId="1D1DEABB" w:rsidR="00EE4C32" w:rsidRDefault="00EE4C32" w:rsidP="00731276">
      <w:pPr>
        <w:snapToGrid w:val="0"/>
        <w:spacing w:line="200" w:lineRule="exact"/>
        <w:rPr>
          <w:rFonts w:ascii="ＭＳ 明朝"/>
          <w:color w:val="000000"/>
          <w:spacing w:val="2"/>
          <w:kern w:val="0"/>
          <w:szCs w:val="21"/>
        </w:rPr>
      </w:pPr>
    </w:p>
    <w:p w14:paraId="1FC2BE1C" w14:textId="77777777" w:rsidR="00EE4C32" w:rsidRDefault="00EE4C32" w:rsidP="00731276">
      <w:pPr>
        <w:snapToGrid w:val="0"/>
        <w:spacing w:line="200" w:lineRule="exact"/>
        <w:rPr>
          <w:rFonts w:ascii="ＭＳ 明朝"/>
          <w:color w:val="000000"/>
          <w:spacing w:val="2"/>
          <w:kern w:val="0"/>
          <w:szCs w:val="21"/>
        </w:rPr>
      </w:pPr>
    </w:p>
    <w:p w14:paraId="1C33A553" w14:textId="049CDF42" w:rsidR="0071037F" w:rsidRDefault="005E4543" w:rsidP="00731276">
      <w:pPr>
        <w:snapToGrid w:val="0"/>
        <w:spacing w:line="200" w:lineRule="exact"/>
      </w:pPr>
      <w:r>
        <w:rPr>
          <w:noProof/>
        </w:rPr>
        <w:pict w14:anchorId="11C2E5CF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421.3pt;margin-top:3.15pt;width:51.65pt;height:23.9pt;z-index:251658240;visibility:visible;mso-height-percent:200;mso-wrap-distance-top:3.6pt;mso-wrap-distance-bottom:3.6pt;mso-height-percent:200;mso-width-relative:margin;mso-height-relative:margin" strokecolor="white">
            <v:textbox style="mso-fit-shape-to-text:t">
              <w:txbxContent>
                <w:p w14:paraId="5BD26ACE" w14:textId="77777777" w:rsidR="00576686" w:rsidRPr="006F26BA" w:rsidRDefault="00576686">
                  <w:pPr>
                    <w:rPr>
                      <w:b/>
                      <w:color w:val="FF0000"/>
                      <w:sz w:val="24"/>
                    </w:rPr>
                  </w:pPr>
                </w:p>
              </w:txbxContent>
            </v:textbox>
            <w10:wrap type="square"/>
          </v:shape>
        </w:pict>
      </w:r>
      <w:r w:rsidR="0091594A">
        <w:rPr>
          <w:rFonts w:hint="eastAsia"/>
        </w:rPr>
        <w:t>様式</w:t>
      </w:r>
      <w:r w:rsidR="0091594A">
        <w:rPr>
          <w:rFonts w:hint="eastAsia"/>
        </w:rPr>
        <w:t xml:space="preserve"> A-1</w:t>
      </w:r>
    </w:p>
    <w:p w14:paraId="1370C124" w14:textId="77777777" w:rsidR="0091594A" w:rsidRPr="004F01D7" w:rsidRDefault="00A54D5A" w:rsidP="004F01D7">
      <w:pPr>
        <w:snapToGrid w:val="0"/>
        <w:spacing w:line="32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>
        <w:rPr>
          <w:sz w:val="32"/>
          <w:szCs w:val="32"/>
        </w:rPr>
        <w:t xml:space="preserve">　　　　　　</w:t>
      </w:r>
      <w:r w:rsidR="0091594A" w:rsidRPr="004F01D7">
        <w:rPr>
          <w:rFonts w:hint="eastAsia"/>
          <w:sz w:val="32"/>
          <w:szCs w:val="32"/>
        </w:rPr>
        <w:t xml:space="preserve">休　</w:t>
      </w:r>
      <w:r w:rsidR="00731276" w:rsidRPr="004F01D7">
        <w:rPr>
          <w:rFonts w:hint="eastAsia"/>
          <w:sz w:val="32"/>
          <w:szCs w:val="32"/>
        </w:rPr>
        <w:t xml:space="preserve">　</w:t>
      </w:r>
      <w:r w:rsidR="0091594A" w:rsidRPr="004F01D7">
        <w:rPr>
          <w:rFonts w:hint="eastAsia"/>
          <w:sz w:val="32"/>
          <w:szCs w:val="32"/>
        </w:rPr>
        <w:t xml:space="preserve">　　　</w:t>
      </w:r>
      <w:r w:rsidR="00731276" w:rsidRPr="004F01D7">
        <w:rPr>
          <w:rFonts w:hint="eastAsia"/>
          <w:sz w:val="32"/>
          <w:szCs w:val="32"/>
        </w:rPr>
        <w:t xml:space="preserve">　</w:t>
      </w:r>
      <w:r w:rsidR="0091594A" w:rsidRPr="004F01D7">
        <w:rPr>
          <w:rFonts w:hint="eastAsia"/>
          <w:sz w:val="32"/>
          <w:szCs w:val="32"/>
        </w:rPr>
        <w:t xml:space="preserve">　学　</w:t>
      </w:r>
      <w:r w:rsidR="00731276" w:rsidRPr="004F01D7">
        <w:rPr>
          <w:rFonts w:hint="eastAsia"/>
          <w:sz w:val="32"/>
          <w:szCs w:val="32"/>
        </w:rPr>
        <w:t xml:space="preserve">　　</w:t>
      </w:r>
      <w:r w:rsidR="0091594A" w:rsidRPr="004F01D7">
        <w:rPr>
          <w:rFonts w:hint="eastAsia"/>
          <w:sz w:val="32"/>
          <w:szCs w:val="32"/>
        </w:rPr>
        <w:t xml:space="preserve">　　　　願</w:t>
      </w:r>
    </w:p>
    <w:p w14:paraId="67AE3374" w14:textId="77777777" w:rsidR="00B3284D" w:rsidRPr="004F01D7" w:rsidRDefault="0091594A" w:rsidP="004F01D7">
      <w:pPr>
        <w:snapToGrid w:val="0"/>
        <w:spacing w:line="320" w:lineRule="exact"/>
        <w:jc w:val="center"/>
        <w:rPr>
          <w:sz w:val="32"/>
          <w:szCs w:val="32"/>
        </w:rPr>
      </w:pPr>
      <w:r w:rsidRPr="004F01D7">
        <w:rPr>
          <w:rFonts w:hint="eastAsia"/>
          <w:sz w:val="32"/>
          <w:szCs w:val="32"/>
        </w:rPr>
        <w:t>Request for Leave of Absence</w:t>
      </w:r>
    </w:p>
    <w:p w14:paraId="20F8DDE2" w14:textId="77777777" w:rsidR="00B3284D" w:rsidRPr="00B3284D" w:rsidRDefault="00B3284D" w:rsidP="00B3284D">
      <w:pPr>
        <w:snapToGrid w:val="0"/>
        <w:spacing w:line="280" w:lineRule="exact"/>
        <w:rPr>
          <w:sz w:val="32"/>
          <w:szCs w:val="32"/>
        </w:rPr>
      </w:pPr>
      <w:r>
        <w:rPr>
          <w:rFonts w:hint="eastAsia"/>
        </w:rPr>
        <w:t xml:space="preserve">　　　　　　　　　　　　　　　　　　　　　　　</w:t>
      </w:r>
      <w:r w:rsidR="00AB250D">
        <w:rPr>
          <w:rFonts w:hint="eastAsia"/>
        </w:rPr>
        <w:t xml:space="preserve">　　　　　　　　　　　　　　　　　　　　　　　　　　　　　　　</w:t>
      </w:r>
      <w:r w:rsidRPr="00B3284D">
        <w:rPr>
          <w:rFonts w:hint="eastAsia"/>
          <w:u w:val="single"/>
        </w:rPr>
        <w:t xml:space="preserve">　</w:t>
      </w:r>
      <w:r w:rsidR="00AB250D">
        <w:rPr>
          <w:rFonts w:hint="eastAsia"/>
          <w:u w:val="single"/>
        </w:rPr>
        <w:t xml:space="preserve">　</w:t>
      </w:r>
      <w:r w:rsidRPr="00B3284D">
        <w:rPr>
          <w:rFonts w:hint="eastAsia"/>
          <w:u w:val="single"/>
        </w:rPr>
        <w:t xml:space="preserve">　</w:t>
      </w:r>
      <w:r w:rsidR="00CA54C2">
        <w:rPr>
          <w:rFonts w:hint="eastAsia"/>
          <w:u w:val="single"/>
        </w:rPr>
        <w:t xml:space="preserve">　</w:t>
      </w:r>
      <w:r w:rsidRPr="00B3284D">
        <w:rPr>
          <w:rFonts w:hint="eastAsia"/>
          <w:u w:val="single"/>
        </w:rPr>
        <w:t xml:space="preserve">　　</w:t>
      </w:r>
      <w:r w:rsidR="00AB250D">
        <w:rPr>
          <w:rFonts w:hint="eastAsia"/>
        </w:rPr>
        <w:t xml:space="preserve">年　</w:t>
      </w:r>
      <w:r w:rsidR="00D5377B" w:rsidRPr="00B3284D">
        <w:rPr>
          <w:rFonts w:hint="eastAsia"/>
          <w:u w:val="single"/>
        </w:rPr>
        <w:t xml:space="preserve">　</w:t>
      </w:r>
      <w:r w:rsidR="00AB250D">
        <w:rPr>
          <w:rFonts w:hint="eastAsia"/>
          <w:u w:val="single"/>
        </w:rPr>
        <w:t xml:space="preserve">　</w:t>
      </w:r>
      <w:r w:rsidR="0091594A" w:rsidRPr="00B3284D">
        <w:rPr>
          <w:rFonts w:hint="eastAsia"/>
          <w:u w:val="single"/>
        </w:rPr>
        <w:t xml:space="preserve">　</w:t>
      </w:r>
      <w:r w:rsidR="00AB250D">
        <w:rPr>
          <w:rFonts w:hint="eastAsia"/>
        </w:rPr>
        <w:t xml:space="preserve">月　</w:t>
      </w:r>
      <w:r w:rsidR="00D5377B" w:rsidRPr="00B3284D">
        <w:rPr>
          <w:rFonts w:hint="eastAsia"/>
          <w:u w:val="single"/>
        </w:rPr>
        <w:t xml:space="preserve">　</w:t>
      </w:r>
      <w:r w:rsidR="00AB250D">
        <w:rPr>
          <w:rFonts w:hint="eastAsia"/>
          <w:u w:val="single"/>
        </w:rPr>
        <w:t xml:space="preserve">　</w:t>
      </w:r>
      <w:r w:rsidR="0091594A" w:rsidRPr="00B3284D">
        <w:rPr>
          <w:rFonts w:hint="eastAsia"/>
          <w:u w:val="single"/>
        </w:rPr>
        <w:t xml:space="preserve">　</w:t>
      </w:r>
      <w:r w:rsidR="0091594A">
        <w:rPr>
          <w:rFonts w:hint="eastAsia"/>
        </w:rPr>
        <w:t>日</w:t>
      </w:r>
    </w:p>
    <w:p w14:paraId="0664DA6E" w14:textId="77777777" w:rsidR="0091594A" w:rsidRPr="006B7AF4" w:rsidRDefault="00B3284D" w:rsidP="006B7AF4">
      <w:pPr>
        <w:snapToGrid w:val="0"/>
        <w:spacing w:line="200" w:lineRule="exact"/>
        <w:jc w:val="left"/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　　　　　　　　　　　　　　　　　　　　　　　　　　　　</w:t>
      </w:r>
      <w:r w:rsidR="0091594A" w:rsidRPr="00731276">
        <w:rPr>
          <w:rFonts w:hint="eastAsia"/>
          <w:sz w:val="16"/>
          <w:szCs w:val="16"/>
        </w:rPr>
        <w:t xml:space="preserve">Year </w:t>
      </w:r>
      <w:r w:rsidR="00731276">
        <w:rPr>
          <w:rFonts w:hint="eastAsia"/>
          <w:sz w:val="16"/>
          <w:szCs w:val="16"/>
        </w:rPr>
        <w:t xml:space="preserve">  </w:t>
      </w:r>
      <w:r w:rsidR="0091594A" w:rsidRPr="00731276">
        <w:rPr>
          <w:rFonts w:hint="eastAsia"/>
          <w:sz w:val="16"/>
          <w:szCs w:val="16"/>
        </w:rPr>
        <w:t xml:space="preserve">  Month </w:t>
      </w:r>
      <w:r w:rsidR="00731276">
        <w:rPr>
          <w:rFonts w:hint="eastAsia"/>
          <w:sz w:val="16"/>
          <w:szCs w:val="16"/>
        </w:rPr>
        <w:t xml:space="preserve"> </w:t>
      </w:r>
      <w:r w:rsidR="0091594A" w:rsidRPr="00731276">
        <w:rPr>
          <w:rFonts w:hint="eastAsia"/>
          <w:sz w:val="16"/>
          <w:szCs w:val="16"/>
        </w:rPr>
        <w:t xml:space="preserve"> </w:t>
      </w:r>
      <w:r w:rsidR="00C353D8">
        <w:rPr>
          <w:rFonts w:hint="eastAsia"/>
          <w:sz w:val="16"/>
          <w:szCs w:val="16"/>
        </w:rPr>
        <w:t xml:space="preserve">  </w:t>
      </w:r>
      <w:r w:rsidR="0091594A" w:rsidRPr="00731276">
        <w:rPr>
          <w:rFonts w:hint="eastAsia"/>
          <w:sz w:val="16"/>
          <w:szCs w:val="16"/>
        </w:rPr>
        <w:t xml:space="preserve"> Day</w:t>
      </w:r>
    </w:p>
    <w:p w14:paraId="661C71B2" w14:textId="77777777" w:rsidR="0091594A" w:rsidRPr="0091594A" w:rsidRDefault="0091594A" w:rsidP="00731276">
      <w:pPr>
        <w:snapToGrid w:val="0"/>
        <w:spacing w:line="280" w:lineRule="exact"/>
        <w:rPr>
          <w:sz w:val="28"/>
          <w:szCs w:val="28"/>
        </w:rPr>
      </w:pPr>
      <w:r w:rsidRPr="0091594A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Pr="0091594A">
        <w:rPr>
          <w:rFonts w:hint="eastAsia"/>
          <w:sz w:val="28"/>
          <w:szCs w:val="28"/>
        </w:rPr>
        <w:t xml:space="preserve">東京大学　　</w:t>
      </w:r>
      <w:r>
        <w:rPr>
          <w:rFonts w:hint="eastAsia"/>
          <w:sz w:val="28"/>
          <w:szCs w:val="28"/>
        </w:rPr>
        <w:t xml:space="preserve">　</w:t>
      </w:r>
      <w:r w:rsidRPr="0091594A">
        <w:rPr>
          <w:rFonts w:hint="eastAsia"/>
          <w:sz w:val="28"/>
          <w:szCs w:val="28"/>
        </w:rPr>
        <w:t xml:space="preserve">　　学部長　殿</w:t>
      </w:r>
    </w:p>
    <w:p w14:paraId="6C429B4B" w14:textId="77777777" w:rsidR="0091594A" w:rsidRDefault="0091594A" w:rsidP="00731276">
      <w:pPr>
        <w:snapToGrid w:val="0"/>
        <w:spacing w:line="280" w:lineRule="exact"/>
        <w:rPr>
          <w:sz w:val="24"/>
          <w:szCs w:val="24"/>
        </w:rPr>
      </w:pPr>
      <w:r w:rsidRPr="0091594A">
        <w:rPr>
          <w:rFonts w:hint="eastAsia"/>
          <w:sz w:val="24"/>
          <w:szCs w:val="24"/>
        </w:rPr>
        <w:t xml:space="preserve">　　</w:t>
      </w:r>
      <w:r w:rsidRPr="0091594A">
        <w:rPr>
          <w:rFonts w:hint="eastAsia"/>
          <w:sz w:val="24"/>
          <w:szCs w:val="24"/>
        </w:rPr>
        <w:t xml:space="preserve">Dean of the </w:t>
      </w:r>
      <w:r w:rsidR="0016001F" w:rsidRPr="00A43F01">
        <w:rPr>
          <w:rFonts w:hint="eastAsia"/>
          <w:sz w:val="24"/>
          <w:szCs w:val="24"/>
          <w:u w:val="single"/>
        </w:rPr>
        <w:t>Faculty</w:t>
      </w:r>
      <w:r w:rsidRPr="00A43F01">
        <w:rPr>
          <w:rFonts w:hint="eastAsia"/>
          <w:sz w:val="24"/>
          <w:szCs w:val="24"/>
          <w:u w:val="single"/>
        </w:rPr>
        <w:t xml:space="preserve"> of </w:t>
      </w:r>
      <w:r w:rsidR="00EE7CBB">
        <w:rPr>
          <w:rFonts w:hint="eastAsia"/>
          <w:sz w:val="24"/>
          <w:szCs w:val="24"/>
          <w:u w:val="single"/>
        </w:rPr>
        <w:t xml:space="preserve"> </w:t>
      </w:r>
      <w:r w:rsidRPr="00A43F01">
        <w:rPr>
          <w:rFonts w:hint="eastAsia"/>
          <w:sz w:val="24"/>
          <w:szCs w:val="24"/>
          <w:u w:val="single"/>
        </w:rPr>
        <w:t xml:space="preserve"> </w:t>
      </w:r>
      <w:r w:rsidRPr="0091594A">
        <w:rPr>
          <w:rFonts w:hint="eastAsia"/>
          <w:sz w:val="24"/>
          <w:szCs w:val="24"/>
          <w:u w:val="single"/>
        </w:rPr>
        <w:t xml:space="preserve">                 </w:t>
      </w:r>
      <w:r>
        <w:rPr>
          <w:rFonts w:hint="eastAsia"/>
          <w:sz w:val="24"/>
          <w:szCs w:val="24"/>
        </w:rPr>
        <w:t>, The University of Tokyo</w:t>
      </w:r>
    </w:p>
    <w:p w14:paraId="524C8016" w14:textId="77777777" w:rsidR="004304E6" w:rsidRDefault="004304E6" w:rsidP="002566C3">
      <w:pPr>
        <w:snapToGrid w:val="0"/>
        <w:spacing w:line="160" w:lineRule="exact"/>
        <w:rPr>
          <w:sz w:val="24"/>
          <w:szCs w:val="24"/>
        </w:rPr>
      </w:pP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1262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759"/>
        <w:gridCol w:w="4554"/>
      </w:tblGrid>
      <w:tr w:rsidR="00641C52" w:rsidRPr="00D01196" w14:paraId="43FDFA70" w14:textId="77777777" w:rsidTr="00CA7845">
        <w:trPr>
          <w:trHeight w:val="386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9EF0" w14:textId="77777777" w:rsidR="00641C52" w:rsidRDefault="00641C52" w:rsidP="004304E6">
            <w:pPr>
              <w:snapToGrid w:val="0"/>
              <w:jc w:val="center"/>
            </w:pPr>
            <w:r>
              <w:rPr>
                <w:rFonts w:hint="eastAsia"/>
              </w:rPr>
              <w:t xml:space="preserve">学籍番号　</w:t>
            </w:r>
          </w:p>
          <w:p w14:paraId="6D1039F2" w14:textId="77777777" w:rsidR="00641C52" w:rsidRPr="00D01196" w:rsidRDefault="00641C52" w:rsidP="004304E6">
            <w:pPr>
              <w:snapToGrid w:val="0"/>
              <w:jc w:val="center"/>
            </w:pPr>
            <w:r w:rsidRPr="00731276">
              <w:rPr>
                <w:rFonts w:hint="eastAsia"/>
                <w:sz w:val="16"/>
                <w:szCs w:val="16"/>
              </w:rPr>
              <w:t>Student ID</w:t>
            </w:r>
            <w:r>
              <w:rPr>
                <w:rFonts w:hint="eastAsia"/>
                <w:sz w:val="16"/>
                <w:szCs w:val="16"/>
              </w:rPr>
              <w:t xml:space="preserve"> No.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28BF42C" w14:textId="77777777" w:rsidR="00641C52" w:rsidRPr="00E155BA" w:rsidRDefault="00641C52" w:rsidP="00BA3221">
            <w:pPr>
              <w:snapToGrid w:val="0"/>
              <w:spacing w:beforeLines="20" w:before="63" w:line="200" w:lineRule="exact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E230E2E" w14:textId="77777777" w:rsidR="00641C52" w:rsidRPr="00E155BA" w:rsidRDefault="00641C52" w:rsidP="00BA3221">
            <w:pPr>
              <w:snapToGrid w:val="0"/>
              <w:spacing w:beforeLines="20" w:before="63" w:line="200" w:lineRule="exact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1E3DE84" w14:textId="77777777" w:rsidR="00641C52" w:rsidRPr="007E563B" w:rsidRDefault="00641C52" w:rsidP="007E563B">
            <w:pPr>
              <w:snapToGrid w:val="0"/>
              <w:spacing w:beforeLines="20" w:before="63" w:line="200" w:lineRule="exact"/>
              <w:jc w:val="left"/>
              <w:rPr>
                <w:sz w:val="18"/>
                <w:szCs w:val="18"/>
              </w:rPr>
            </w:pPr>
            <w:r w:rsidRPr="007E563B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31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DC45B2" w14:textId="77777777" w:rsidR="00641C52" w:rsidRPr="00E155BA" w:rsidRDefault="00641C52" w:rsidP="00BA3221">
            <w:pPr>
              <w:snapToGrid w:val="0"/>
              <w:spacing w:beforeLines="20" w:before="63" w:line="200" w:lineRule="exact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66A8C09" w14:textId="77777777" w:rsidR="00641C52" w:rsidRPr="00E155BA" w:rsidRDefault="00641C52" w:rsidP="00BA3221">
            <w:pPr>
              <w:snapToGrid w:val="0"/>
              <w:spacing w:beforeLines="20" w:before="63" w:line="200" w:lineRule="exact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08B3552" w14:textId="77777777" w:rsidR="00641C52" w:rsidRPr="00E155BA" w:rsidRDefault="00641C52" w:rsidP="00BA3221">
            <w:pPr>
              <w:snapToGrid w:val="0"/>
              <w:spacing w:beforeLines="20" w:before="63" w:line="200" w:lineRule="exact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8974F7" w14:textId="77777777" w:rsidR="00641C52" w:rsidRPr="00E155BA" w:rsidRDefault="00641C52" w:rsidP="00BA3221">
            <w:pPr>
              <w:snapToGrid w:val="0"/>
              <w:spacing w:beforeLines="20" w:before="63" w:line="200" w:lineRule="exact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58EA0A" w14:textId="77777777" w:rsidR="00641C52" w:rsidRPr="00E155BA" w:rsidRDefault="00641C52" w:rsidP="00BA3221">
            <w:pPr>
              <w:snapToGrid w:val="0"/>
              <w:spacing w:beforeLines="20" w:before="63" w:line="200" w:lineRule="exact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7851" w14:textId="77777777" w:rsidR="00641C52" w:rsidRPr="00E155BA" w:rsidRDefault="00641C52" w:rsidP="00BA3221">
            <w:pPr>
              <w:snapToGrid w:val="0"/>
              <w:spacing w:beforeLines="20" w:before="63" w:line="200" w:lineRule="exact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B0D7" w14:textId="77777777" w:rsidR="00641C52" w:rsidRDefault="00BA3221" w:rsidP="0066327E">
            <w:pPr>
              <w:snapToGrid w:val="0"/>
              <w:jc w:val="center"/>
            </w:pPr>
            <w:r>
              <w:rPr>
                <w:rFonts w:hint="eastAsia"/>
              </w:rPr>
              <w:t xml:space="preserve">氏　</w:t>
            </w:r>
            <w:r w:rsidR="00641C52">
              <w:rPr>
                <w:rFonts w:hint="eastAsia"/>
              </w:rPr>
              <w:t>名</w:t>
            </w:r>
          </w:p>
          <w:p w14:paraId="53DFF3DB" w14:textId="77777777" w:rsidR="00641C52" w:rsidRPr="00D01196" w:rsidRDefault="00641C52" w:rsidP="0066327E">
            <w:pPr>
              <w:snapToGrid w:val="0"/>
              <w:jc w:val="center"/>
              <w:rPr>
                <w:sz w:val="18"/>
                <w:szCs w:val="18"/>
              </w:rPr>
            </w:pPr>
            <w:r w:rsidRPr="00731276"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0AE6" w14:textId="77777777" w:rsidR="00641C52" w:rsidRPr="00E155BA" w:rsidRDefault="00641C52" w:rsidP="0066327E">
            <w:pPr>
              <w:snapToGrid w:val="0"/>
              <w:spacing w:beforeLines="20" w:before="63" w:line="200" w:lineRule="exact"/>
              <w:rPr>
                <w:sz w:val="24"/>
                <w:szCs w:val="24"/>
              </w:rPr>
            </w:pPr>
          </w:p>
        </w:tc>
      </w:tr>
    </w:tbl>
    <w:p w14:paraId="017D6F36" w14:textId="77777777" w:rsidR="0091594A" w:rsidRDefault="0091594A" w:rsidP="00EE7CBB">
      <w:pPr>
        <w:snapToGrid w:val="0"/>
        <w:spacing w:line="100" w:lineRule="exact"/>
      </w:pP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1756"/>
        <w:gridCol w:w="2835"/>
        <w:gridCol w:w="1145"/>
        <w:gridCol w:w="3728"/>
      </w:tblGrid>
      <w:tr w:rsidR="00CB246C" w:rsidRPr="00D01196" w14:paraId="2E8EB4E7" w14:textId="77777777" w:rsidTr="003D5B71">
        <w:trPr>
          <w:trHeight w:val="532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019E6" w14:textId="77777777" w:rsidR="00CB246C" w:rsidRDefault="00CB246C" w:rsidP="00E22893">
            <w:pPr>
              <w:snapToGrid w:val="0"/>
              <w:spacing w:line="2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入進学年月日等</w:t>
            </w:r>
          </w:p>
          <w:p w14:paraId="1E8E57A3" w14:textId="77777777" w:rsidR="00CB246C" w:rsidRPr="00CB246C" w:rsidRDefault="00CB246C" w:rsidP="003D5B71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CB246C">
              <w:rPr>
                <w:rFonts w:hint="eastAsia"/>
                <w:sz w:val="16"/>
                <w:szCs w:val="16"/>
              </w:rPr>
              <w:t>Date of</w:t>
            </w:r>
            <w:r w:rsidRPr="00CB246C">
              <w:rPr>
                <w:rFonts w:hint="eastAsia"/>
                <w:sz w:val="16"/>
                <w:szCs w:val="16"/>
              </w:rPr>
              <w:t xml:space="preserve">　</w:t>
            </w:r>
            <w:r w:rsidRPr="00CB246C">
              <w:rPr>
                <w:rFonts w:hint="eastAsia"/>
                <w:sz w:val="16"/>
                <w:szCs w:val="16"/>
              </w:rPr>
              <w:t xml:space="preserve"> Enrollment / Advancement</w:t>
            </w:r>
          </w:p>
        </w:tc>
        <w:tc>
          <w:tcPr>
            <w:tcW w:w="7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5C4C74E" w14:textId="77777777" w:rsidR="00CB246C" w:rsidRDefault="00CB246C" w:rsidP="003D5B71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710A4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7C48CE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5710A4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D01196">
              <w:rPr>
                <w:rFonts w:hint="eastAsia"/>
                <w:sz w:val="18"/>
                <w:szCs w:val="18"/>
              </w:rPr>
              <w:t xml:space="preserve">年　</w:t>
            </w:r>
            <w:r w:rsidRPr="005710A4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745B59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9E03B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5710A4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D01196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3D5B71" w:rsidRPr="00C4070D">
              <w:rPr>
                <w:rFonts w:hint="eastAsia"/>
                <w:sz w:val="16"/>
                <w:szCs w:val="16"/>
              </w:rPr>
              <w:t>Please check one</w:t>
            </w:r>
            <w:r w:rsidR="003D5B71">
              <w:rPr>
                <w:rFonts w:hint="eastAsia"/>
                <w:sz w:val="16"/>
                <w:szCs w:val="16"/>
              </w:rPr>
              <w:t xml:space="preserve">　；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Cs w:val="20"/>
              </w:rPr>
              <w:t>□</w:t>
            </w:r>
            <w:r w:rsidRPr="00041F19">
              <w:rPr>
                <w:rFonts w:hint="eastAsia"/>
                <w:szCs w:val="20"/>
              </w:rPr>
              <w:t>入学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Enrollment</w:t>
            </w:r>
            <w:r w:rsidR="003D5B71">
              <w:rPr>
                <w:rFonts w:hint="eastAsia"/>
                <w:sz w:val="18"/>
                <w:szCs w:val="18"/>
              </w:rPr>
              <w:t xml:space="preserve">　</w:t>
            </w:r>
            <w:r w:rsidR="003D5B71">
              <w:rPr>
                <w:rFonts w:hint="eastAsia"/>
                <w:szCs w:val="20"/>
              </w:rPr>
              <w:t>□進学</w:t>
            </w:r>
            <w:r w:rsidR="003D5B71">
              <w:rPr>
                <w:rFonts w:hint="eastAsia"/>
                <w:sz w:val="18"/>
                <w:szCs w:val="18"/>
              </w:rPr>
              <w:t xml:space="preserve">　</w:t>
            </w:r>
            <w:r w:rsidR="003D5B71" w:rsidRPr="00041F19">
              <w:rPr>
                <w:rFonts w:hint="eastAsia"/>
                <w:sz w:val="18"/>
                <w:szCs w:val="18"/>
              </w:rPr>
              <w:t>Advancement</w:t>
            </w:r>
          </w:p>
          <w:p w14:paraId="791ED2ED" w14:textId="77777777" w:rsidR="00CB246C" w:rsidRPr="00E22893" w:rsidRDefault="00CB246C" w:rsidP="003D5B71">
            <w:pPr>
              <w:snapToGrid w:val="0"/>
              <w:spacing w:line="200" w:lineRule="exact"/>
              <w:ind w:firstLineChars="200" w:firstLine="320"/>
              <w:rPr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Year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="009E03BC">
              <w:rPr>
                <w:rFonts w:hint="eastAsia"/>
                <w:sz w:val="16"/>
                <w:szCs w:val="16"/>
              </w:rPr>
              <w:t xml:space="preserve">　</w:t>
            </w:r>
            <w:r w:rsidRPr="00D01196">
              <w:rPr>
                <w:rFonts w:hint="eastAsia"/>
                <w:sz w:val="16"/>
                <w:szCs w:val="16"/>
              </w:rPr>
              <w:t>Month</w:t>
            </w:r>
          </w:p>
        </w:tc>
      </w:tr>
      <w:tr w:rsidR="00CB246C" w:rsidRPr="00D01196" w14:paraId="3CFCE502" w14:textId="77777777" w:rsidTr="008C20CC">
        <w:trPr>
          <w:trHeight w:val="401"/>
          <w:jc w:val="center"/>
        </w:trPr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EBD7D" w14:textId="77777777" w:rsidR="00DE6011" w:rsidRDefault="00DE6011" w:rsidP="00DE6011">
            <w:pPr>
              <w:snapToGrid w:val="0"/>
              <w:spacing w:line="200" w:lineRule="exact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所　属</w:t>
            </w:r>
            <w:r>
              <w:rPr>
                <w:szCs w:val="20"/>
              </w:rPr>
              <w:t xml:space="preserve"> </w:t>
            </w:r>
          </w:p>
          <w:p w14:paraId="37782766" w14:textId="77777777" w:rsidR="00CB246C" w:rsidRPr="00E22893" w:rsidRDefault="00DE6011" w:rsidP="00DE6011">
            <w:pPr>
              <w:snapToGrid w:val="0"/>
              <w:spacing w:line="200" w:lineRule="exact"/>
              <w:jc w:val="left"/>
              <w:rPr>
                <w:szCs w:val="20"/>
              </w:rPr>
            </w:pPr>
            <w:r>
              <w:rPr>
                <w:sz w:val="15"/>
                <w:szCs w:val="15"/>
              </w:rPr>
              <w:t>Department Affiliated to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78C365E" w14:textId="77777777" w:rsidR="00CB246C" w:rsidRPr="00EE7CBB" w:rsidRDefault="00CB246C" w:rsidP="00CD0012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科　　　　　類　　　</w:t>
            </w:r>
            <w:r>
              <w:rPr>
                <w:rFonts w:hint="eastAsia"/>
                <w:sz w:val="18"/>
                <w:szCs w:val="18"/>
              </w:rPr>
              <w:t>ex.</w:t>
            </w:r>
            <w:r w:rsidR="00041F19">
              <w:rPr>
                <w:rFonts w:hint="eastAsia"/>
                <w:sz w:val="18"/>
                <w:szCs w:val="18"/>
              </w:rPr>
              <w:t>文科一</w:t>
            </w:r>
            <w:r>
              <w:rPr>
                <w:rFonts w:hint="eastAsia"/>
                <w:sz w:val="18"/>
                <w:szCs w:val="18"/>
              </w:rPr>
              <w:t>類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90E8478" w14:textId="77777777" w:rsidR="00CB246C" w:rsidRPr="00EE7CBB" w:rsidRDefault="00CB246C" w:rsidP="00CD0012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組　　</w:t>
            </w:r>
            <w:r>
              <w:rPr>
                <w:rFonts w:hint="eastAsia"/>
                <w:sz w:val="18"/>
                <w:szCs w:val="18"/>
              </w:rPr>
              <w:t>Class</w:t>
            </w:r>
          </w:p>
        </w:tc>
      </w:tr>
      <w:tr w:rsidR="00E22893" w:rsidRPr="00D01196" w14:paraId="77A2534F" w14:textId="77777777" w:rsidTr="008C20CC">
        <w:trPr>
          <w:trHeight w:val="386"/>
          <w:jc w:val="center"/>
        </w:trPr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A497B" w14:textId="77777777" w:rsidR="00E22893" w:rsidRPr="00D01196" w:rsidRDefault="00E22893" w:rsidP="00D01196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1BFA9" w14:textId="77777777" w:rsidR="00E22893" w:rsidRPr="00D01196" w:rsidRDefault="00E22893" w:rsidP="002F3DF7">
            <w:pPr>
              <w:snapToGrid w:val="0"/>
              <w:rPr>
                <w:sz w:val="18"/>
                <w:szCs w:val="18"/>
              </w:rPr>
            </w:pPr>
            <w:r w:rsidRPr="00D01196">
              <w:rPr>
                <w:rFonts w:hint="eastAsia"/>
                <w:sz w:val="18"/>
                <w:szCs w:val="18"/>
              </w:rPr>
              <w:t>学科</w:t>
            </w:r>
            <w:r w:rsidR="008C20CC">
              <w:rPr>
                <w:rFonts w:hint="eastAsia"/>
                <w:sz w:val="18"/>
                <w:szCs w:val="18"/>
              </w:rPr>
              <w:t>等</w:t>
            </w:r>
            <w:r w:rsidRPr="00D01196">
              <w:rPr>
                <w:rFonts w:hint="eastAsia"/>
                <w:sz w:val="18"/>
                <w:szCs w:val="18"/>
              </w:rPr>
              <w:t>Department</w:t>
            </w:r>
            <w:r w:rsidR="008C20CC">
              <w:rPr>
                <w:rFonts w:hint="eastAsia"/>
                <w:sz w:val="18"/>
                <w:szCs w:val="18"/>
              </w:rPr>
              <w:t>／課程</w:t>
            </w:r>
            <w:r w:rsidRPr="00D01196">
              <w:rPr>
                <w:rFonts w:hint="eastAsia"/>
                <w:sz w:val="18"/>
                <w:szCs w:val="18"/>
              </w:rPr>
              <w:t>Course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29746" w14:textId="77777777" w:rsidR="00E22893" w:rsidRPr="00E155BA" w:rsidRDefault="00E22893" w:rsidP="002F3DF7">
            <w:pPr>
              <w:snapToGrid w:val="0"/>
              <w:spacing w:beforeLines="20" w:before="63" w:line="200" w:lineRule="exact"/>
              <w:rPr>
                <w:sz w:val="24"/>
                <w:szCs w:val="24"/>
              </w:rPr>
            </w:pPr>
          </w:p>
        </w:tc>
      </w:tr>
      <w:tr w:rsidR="00733EA6" w:rsidRPr="00D01196" w14:paraId="4A7287A6" w14:textId="77777777" w:rsidTr="007A0120">
        <w:trPr>
          <w:trHeight w:val="567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2F9B5" w14:textId="77777777" w:rsidR="00733EA6" w:rsidRDefault="00BA3221" w:rsidP="00CB246C">
            <w:pPr>
              <w:snapToGrid w:val="0"/>
              <w:jc w:val="left"/>
            </w:pPr>
            <w:r>
              <w:rPr>
                <w:rFonts w:hint="eastAsia"/>
              </w:rPr>
              <w:t xml:space="preserve">住　</w:t>
            </w:r>
            <w:r w:rsidR="00733EA6">
              <w:rPr>
                <w:rFonts w:hint="eastAsia"/>
              </w:rPr>
              <w:t>所</w:t>
            </w:r>
            <w:r w:rsidR="00006BF6">
              <w:rPr>
                <w:rFonts w:hint="eastAsia"/>
              </w:rPr>
              <w:t xml:space="preserve">　</w:t>
            </w:r>
            <w:r w:rsidR="00733EA6" w:rsidRPr="00731276">
              <w:rPr>
                <w:rFonts w:hint="eastAsia"/>
                <w:sz w:val="16"/>
                <w:szCs w:val="16"/>
              </w:rPr>
              <w:t>Address</w:t>
            </w:r>
          </w:p>
        </w:tc>
        <w:tc>
          <w:tcPr>
            <w:tcW w:w="7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25FE8" w14:textId="77777777" w:rsidR="00733EA6" w:rsidRDefault="002566C3" w:rsidP="005543C2">
            <w:pPr>
              <w:snapToGrid w:val="0"/>
              <w:spacing w:beforeLines="20" w:before="63" w:line="200" w:lineRule="exact"/>
            </w:pPr>
            <w:r>
              <w:rPr>
                <w:rFonts w:hint="eastAsia"/>
              </w:rPr>
              <w:t>（〒　　　　－</w:t>
            </w:r>
            <w:r w:rsidR="00CA54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733EA6">
              <w:rPr>
                <w:rFonts w:hint="eastAsia"/>
              </w:rPr>
              <w:t xml:space="preserve">　）</w:t>
            </w:r>
          </w:p>
          <w:p w14:paraId="3CF6283D" w14:textId="77777777" w:rsidR="00E155BA" w:rsidRPr="00E155BA" w:rsidRDefault="00E155BA" w:rsidP="005543C2">
            <w:pPr>
              <w:snapToGrid w:val="0"/>
              <w:spacing w:beforeLines="20" w:before="63" w:line="200" w:lineRule="exact"/>
              <w:rPr>
                <w:sz w:val="24"/>
                <w:szCs w:val="24"/>
              </w:rPr>
            </w:pPr>
          </w:p>
        </w:tc>
      </w:tr>
      <w:tr w:rsidR="00DF57A1" w:rsidRPr="00D01196" w14:paraId="7DA8BE0F" w14:textId="77777777" w:rsidTr="008C20CC">
        <w:trPr>
          <w:trHeight w:val="386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BCD4" w14:textId="77777777" w:rsidR="00DF57A1" w:rsidRDefault="00DF57A1" w:rsidP="00CB246C">
            <w:pPr>
              <w:snapToGrid w:val="0"/>
              <w:jc w:val="left"/>
            </w:pPr>
            <w:r>
              <w:rPr>
                <w:rFonts w:hint="eastAsia"/>
              </w:rPr>
              <w:t>電</w:t>
            </w:r>
            <w:r w:rsidR="00BA32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  <w:r w:rsidR="00006BF6">
              <w:rPr>
                <w:rFonts w:hint="eastAsia"/>
              </w:rPr>
              <w:t xml:space="preserve">　</w:t>
            </w:r>
            <w:r w:rsidRPr="00731276">
              <w:rPr>
                <w:rFonts w:hint="eastAsia"/>
                <w:sz w:val="16"/>
                <w:szCs w:val="16"/>
              </w:rPr>
              <w:t>Phone</w:t>
            </w:r>
          </w:p>
        </w:tc>
        <w:tc>
          <w:tcPr>
            <w:tcW w:w="7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DC78" w14:textId="77777777" w:rsidR="008C20CC" w:rsidRPr="008C20CC" w:rsidRDefault="004304E6" w:rsidP="008C20CC">
            <w:pPr>
              <w:snapToGrid w:val="0"/>
              <w:spacing w:beforeLines="20" w:before="63"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自宅</w:t>
            </w:r>
            <w:r w:rsidR="008C20CC">
              <w:rPr>
                <w:rFonts w:hint="eastAsia"/>
                <w:sz w:val="18"/>
                <w:szCs w:val="18"/>
              </w:rPr>
              <w:t xml:space="preserve">　</w:t>
            </w:r>
            <w:r w:rsidR="008C20CC" w:rsidRPr="008C20CC">
              <w:rPr>
                <w:rFonts w:hint="eastAsia"/>
                <w:sz w:val="16"/>
                <w:szCs w:val="16"/>
              </w:rPr>
              <w:t>Home</w:t>
            </w:r>
            <w:r w:rsidR="008C20CC">
              <w:rPr>
                <w:rFonts w:hint="eastAsia"/>
                <w:sz w:val="18"/>
                <w:szCs w:val="18"/>
              </w:rPr>
              <w:t xml:space="preserve">：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="00EE7CBB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="00EE7CBB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携帯</w:t>
            </w:r>
            <w:r w:rsidR="008C20CC">
              <w:rPr>
                <w:rFonts w:hint="eastAsia"/>
                <w:sz w:val="18"/>
                <w:szCs w:val="18"/>
              </w:rPr>
              <w:t xml:space="preserve">　</w:t>
            </w:r>
            <w:r w:rsidR="008C20CC">
              <w:rPr>
                <w:rFonts w:hint="eastAsia"/>
                <w:sz w:val="16"/>
                <w:szCs w:val="16"/>
              </w:rPr>
              <w:t>Mobile</w:t>
            </w:r>
            <w:r w:rsidR="008C20CC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4304E6" w:rsidRPr="00D01196" w14:paraId="2E4E719B" w14:textId="77777777" w:rsidTr="008C20CC">
        <w:trPr>
          <w:trHeight w:val="650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36D1" w14:textId="77777777" w:rsidR="004304E6" w:rsidRDefault="00EE7CBB" w:rsidP="00CB246C">
            <w:pPr>
              <w:snapToGrid w:val="0"/>
              <w:jc w:val="left"/>
            </w:pPr>
            <w:r>
              <w:rPr>
                <w:rFonts w:hint="eastAsia"/>
              </w:rPr>
              <w:t xml:space="preserve">ﾒｰﾙｱﾄﾞﾚｽ　</w:t>
            </w:r>
            <w:r w:rsidRPr="00EE7CBB">
              <w:rPr>
                <w:rFonts w:hint="eastAsia"/>
                <w:sz w:val="16"/>
                <w:szCs w:val="16"/>
              </w:rPr>
              <w:t>E-mail</w:t>
            </w:r>
          </w:p>
        </w:tc>
        <w:tc>
          <w:tcPr>
            <w:tcW w:w="7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C306" w14:textId="77777777" w:rsidR="004304E6" w:rsidRDefault="008C20CC" w:rsidP="008C20CC">
            <w:pPr>
              <w:snapToGrid w:val="0"/>
              <w:spacing w:beforeLines="20" w:before="63"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　　　　　　　　　　　　　　　　　　　　　　　　　　　　　　　　　　　　＠</w:t>
            </w:r>
          </w:p>
          <w:p w14:paraId="2FAD8184" w14:textId="77777777" w:rsidR="008C20CC" w:rsidRPr="00D01196" w:rsidRDefault="008C20CC" w:rsidP="008C20CC">
            <w:pPr>
              <w:snapToGrid w:val="0"/>
              <w:spacing w:beforeLines="20" w:before="63"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　　　　　　　　　　　　　　　　　　　　　　　　　　　　　　　　　　　　＠</w:t>
            </w:r>
          </w:p>
        </w:tc>
      </w:tr>
    </w:tbl>
    <w:p w14:paraId="12691A2F" w14:textId="77777777" w:rsidR="004304E6" w:rsidRPr="008C20CC" w:rsidRDefault="004304E6" w:rsidP="00EE7CBB">
      <w:pPr>
        <w:tabs>
          <w:tab w:val="left" w:pos="3200"/>
        </w:tabs>
        <w:snapToGrid w:val="0"/>
        <w:spacing w:line="100" w:lineRule="exact"/>
        <w:rPr>
          <w:sz w:val="16"/>
          <w:szCs w:val="16"/>
        </w:rPr>
      </w:pP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1756"/>
        <w:gridCol w:w="3969"/>
        <w:gridCol w:w="1843"/>
        <w:gridCol w:w="1896"/>
      </w:tblGrid>
      <w:tr w:rsidR="00752BA8" w:rsidRPr="00D01196" w14:paraId="519E29E1" w14:textId="77777777" w:rsidTr="00E146CF">
        <w:trPr>
          <w:trHeight w:val="235"/>
          <w:jc w:val="center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2C80" w14:textId="77777777" w:rsidR="00752BA8" w:rsidRPr="00752BA8" w:rsidRDefault="00752BA8" w:rsidP="005710A4">
            <w:pPr>
              <w:tabs>
                <w:tab w:val="left" w:pos="3200"/>
              </w:tabs>
              <w:snapToGrid w:val="0"/>
              <w:spacing w:line="200" w:lineRule="exact"/>
              <w:jc w:val="center"/>
            </w:pPr>
            <w:r>
              <w:rPr>
                <w:rFonts w:hint="eastAsia"/>
              </w:rPr>
              <w:t>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  <w:r>
              <w:rPr>
                <w:rFonts w:hint="eastAsia"/>
              </w:rPr>
              <w:t xml:space="preserve">    </w:t>
            </w:r>
            <w:r w:rsidRPr="00731276">
              <w:rPr>
                <w:rFonts w:hint="eastAsia"/>
                <w:sz w:val="16"/>
                <w:szCs w:val="16"/>
              </w:rPr>
              <w:t>Contact During Leave</w:t>
            </w:r>
          </w:p>
        </w:tc>
      </w:tr>
      <w:tr w:rsidR="00752BA8" w:rsidRPr="00D01196" w14:paraId="7C97321F" w14:textId="77777777" w:rsidTr="008C20CC">
        <w:trPr>
          <w:trHeight w:val="386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6E7C" w14:textId="77777777" w:rsidR="00752BA8" w:rsidRDefault="00752BA8" w:rsidP="00CB246C">
            <w:pPr>
              <w:snapToGrid w:val="0"/>
              <w:jc w:val="left"/>
            </w:pPr>
            <w:r w:rsidRPr="00CB246C">
              <w:rPr>
                <w:rFonts w:ascii="ＭＳ Ｐ明朝" w:hAnsi="ＭＳ Ｐ明朝" w:hint="eastAsia"/>
              </w:rPr>
              <w:t>氏</w:t>
            </w:r>
            <w:r w:rsidR="00CB246C">
              <w:rPr>
                <w:rFonts w:ascii="ＭＳ Ｐ明朝" w:hAnsi="ＭＳ Ｐ明朝" w:hint="eastAsia"/>
              </w:rPr>
              <w:t xml:space="preserve">　</w:t>
            </w:r>
            <w:r w:rsidRPr="00CB246C">
              <w:rPr>
                <w:rFonts w:ascii="ＭＳ Ｐ明朝" w:hAnsi="ＭＳ Ｐ明朝" w:hint="eastAsia"/>
              </w:rPr>
              <w:t>名</w:t>
            </w:r>
            <w:r w:rsidR="00006BF6">
              <w:rPr>
                <w:rFonts w:hint="eastAsia"/>
              </w:rPr>
              <w:t xml:space="preserve">　</w:t>
            </w:r>
            <w:r w:rsidRPr="00731276"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6B67" w14:textId="77777777" w:rsidR="00752BA8" w:rsidRPr="00E155BA" w:rsidRDefault="00752BA8" w:rsidP="005710A4">
            <w:pPr>
              <w:snapToGrid w:val="0"/>
              <w:spacing w:beforeLines="20" w:before="63" w:line="2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3EE2" w14:textId="77777777" w:rsidR="00752BA8" w:rsidRPr="00CB246C" w:rsidRDefault="00752BA8" w:rsidP="00B40E39">
            <w:pPr>
              <w:snapToGrid w:val="0"/>
              <w:jc w:val="center"/>
              <w:rPr>
                <w:rFonts w:ascii="ＭＳ Ｐ明朝" w:hAnsi="ＭＳ Ｐ明朝"/>
                <w:szCs w:val="20"/>
              </w:rPr>
            </w:pPr>
            <w:r w:rsidRPr="00CB246C">
              <w:rPr>
                <w:rFonts w:ascii="ＭＳ Ｐ明朝" w:hAnsi="ＭＳ Ｐ明朝" w:hint="eastAsia"/>
                <w:szCs w:val="20"/>
              </w:rPr>
              <w:t>本人との関係</w:t>
            </w:r>
          </w:p>
          <w:p w14:paraId="2D3A5698" w14:textId="77777777" w:rsidR="00752BA8" w:rsidRPr="009C59DB" w:rsidRDefault="00752BA8" w:rsidP="009C59DB">
            <w:pPr>
              <w:snapToGrid w:val="0"/>
              <w:jc w:val="center"/>
              <w:rPr>
                <w:sz w:val="15"/>
                <w:szCs w:val="15"/>
              </w:rPr>
            </w:pPr>
            <w:r w:rsidRPr="009C59DB">
              <w:rPr>
                <w:sz w:val="15"/>
                <w:szCs w:val="15"/>
              </w:rPr>
              <w:t>Relationship to</w:t>
            </w:r>
            <w:r w:rsidR="009C59DB" w:rsidRPr="009C59DB">
              <w:rPr>
                <w:rFonts w:hint="eastAsia"/>
                <w:sz w:val="15"/>
                <w:szCs w:val="15"/>
              </w:rPr>
              <w:t xml:space="preserve"> Applicant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CDAD" w14:textId="77777777" w:rsidR="00752BA8" w:rsidRPr="00E155BA" w:rsidRDefault="00752BA8" w:rsidP="005710A4">
            <w:pPr>
              <w:snapToGrid w:val="0"/>
              <w:spacing w:beforeLines="20" w:before="63" w:line="200" w:lineRule="exact"/>
              <w:rPr>
                <w:sz w:val="24"/>
                <w:szCs w:val="24"/>
              </w:rPr>
            </w:pPr>
          </w:p>
        </w:tc>
      </w:tr>
      <w:tr w:rsidR="00752BA8" w:rsidRPr="00D01196" w14:paraId="3EFD417D" w14:textId="77777777" w:rsidTr="007A0120">
        <w:trPr>
          <w:trHeight w:val="567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ACC04" w14:textId="77777777" w:rsidR="00752BA8" w:rsidRDefault="00752BA8" w:rsidP="00CB246C">
            <w:pPr>
              <w:snapToGrid w:val="0"/>
              <w:jc w:val="left"/>
            </w:pPr>
            <w:r>
              <w:rPr>
                <w:rFonts w:hint="eastAsia"/>
              </w:rPr>
              <w:t>住</w:t>
            </w:r>
            <w:r w:rsidR="00CB24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  <w:r w:rsidR="00006BF6">
              <w:rPr>
                <w:rFonts w:hint="eastAsia"/>
              </w:rPr>
              <w:t xml:space="preserve">　</w:t>
            </w:r>
            <w:r w:rsidRPr="00731276">
              <w:rPr>
                <w:rFonts w:hint="eastAsia"/>
                <w:sz w:val="16"/>
                <w:szCs w:val="16"/>
              </w:rPr>
              <w:t>Address</w:t>
            </w:r>
          </w:p>
        </w:tc>
        <w:tc>
          <w:tcPr>
            <w:tcW w:w="7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19FED" w14:textId="77777777" w:rsidR="00752BA8" w:rsidRDefault="006C12B2" w:rsidP="00752BA8">
            <w:pPr>
              <w:snapToGrid w:val="0"/>
              <w:spacing w:beforeLines="20" w:before="63" w:line="200" w:lineRule="exact"/>
              <w:jc w:val="left"/>
            </w:pPr>
            <w:r>
              <w:rPr>
                <w:rFonts w:hint="eastAsia"/>
              </w:rPr>
              <w:t xml:space="preserve">（〒　　　　－　　　　</w:t>
            </w:r>
            <w:r w:rsidR="00752BA8">
              <w:rPr>
                <w:rFonts w:hint="eastAsia"/>
              </w:rPr>
              <w:t xml:space="preserve">　）</w:t>
            </w:r>
          </w:p>
          <w:p w14:paraId="58012535" w14:textId="77777777" w:rsidR="00E155BA" w:rsidRPr="00E155BA" w:rsidRDefault="00E155BA" w:rsidP="00752BA8">
            <w:pPr>
              <w:snapToGrid w:val="0"/>
              <w:spacing w:beforeLines="20" w:before="63" w:line="200" w:lineRule="exact"/>
              <w:jc w:val="left"/>
              <w:rPr>
                <w:sz w:val="24"/>
                <w:szCs w:val="24"/>
              </w:rPr>
            </w:pPr>
          </w:p>
        </w:tc>
      </w:tr>
      <w:tr w:rsidR="008C20CC" w:rsidRPr="00D01196" w14:paraId="7D50B6AA" w14:textId="77777777" w:rsidTr="008C20CC">
        <w:trPr>
          <w:trHeight w:val="386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2D15" w14:textId="77777777" w:rsidR="008C20CC" w:rsidRDefault="008C20CC" w:rsidP="00CB246C">
            <w:pPr>
              <w:snapToGrid w:val="0"/>
              <w:jc w:val="left"/>
            </w:pPr>
            <w:r>
              <w:rPr>
                <w:rFonts w:hint="eastAsia"/>
              </w:rPr>
              <w:t xml:space="preserve">電　話　</w:t>
            </w:r>
            <w:r w:rsidRPr="00731276">
              <w:rPr>
                <w:rFonts w:hint="eastAsia"/>
                <w:sz w:val="16"/>
                <w:szCs w:val="16"/>
              </w:rPr>
              <w:t>Phone</w:t>
            </w:r>
          </w:p>
        </w:tc>
        <w:tc>
          <w:tcPr>
            <w:tcW w:w="7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3BD9" w14:textId="77777777" w:rsidR="008C20CC" w:rsidRPr="008C20CC" w:rsidRDefault="008C20CC" w:rsidP="008C20CC">
            <w:pPr>
              <w:snapToGrid w:val="0"/>
              <w:spacing w:beforeLines="20" w:before="63"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自宅　</w:t>
            </w:r>
            <w:r w:rsidRPr="008C20CC">
              <w:rPr>
                <w:rFonts w:hint="eastAsia"/>
                <w:sz w:val="16"/>
                <w:szCs w:val="16"/>
              </w:rPr>
              <w:t>Home</w:t>
            </w:r>
            <w:r>
              <w:rPr>
                <w:rFonts w:hint="eastAsia"/>
                <w:sz w:val="18"/>
                <w:szCs w:val="18"/>
              </w:rPr>
              <w:t xml:space="preserve">：　　　　　　　　　　　　　　　　　　　　　　　携帯　</w:t>
            </w:r>
            <w:r>
              <w:rPr>
                <w:rFonts w:hint="eastAsia"/>
                <w:sz w:val="16"/>
                <w:szCs w:val="16"/>
              </w:rPr>
              <w:t>Mobile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8C20CC" w:rsidRPr="00D01196" w14:paraId="18F08FE2" w14:textId="77777777" w:rsidTr="008C20CC">
        <w:trPr>
          <w:trHeight w:val="650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98DD" w14:textId="77777777" w:rsidR="008C20CC" w:rsidRDefault="008C20CC" w:rsidP="008C20CC">
            <w:pPr>
              <w:snapToGrid w:val="0"/>
              <w:jc w:val="left"/>
            </w:pPr>
            <w:r>
              <w:rPr>
                <w:rFonts w:hint="eastAsia"/>
              </w:rPr>
              <w:t xml:space="preserve">ﾒｰﾙｱﾄﾞﾚｽ　</w:t>
            </w:r>
            <w:r w:rsidRPr="00EE7CBB">
              <w:rPr>
                <w:rFonts w:hint="eastAsia"/>
                <w:sz w:val="16"/>
                <w:szCs w:val="16"/>
              </w:rPr>
              <w:t>E-mail</w:t>
            </w:r>
          </w:p>
        </w:tc>
        <w:tc>
          <w:tcPr>
            <w:tcW w:w="7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088F" w14:textId="77777777" w:rsidR="008C20CC" w:rsidRDefault="008C20CC" w:rsidP="008C20CC">
            <w:pPr>
              <w:snapToGrid w:val="0"/>
              <w:spacing w:beforeLines="20" w:before="63"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　　　　　　　　　　　　　　　　　　　　　　　　　　　　　　　　　　　　＠</w:t>
            </w:r>
          </w:p>
          <w:p w14:paraId="09B25196" w14:textId="77777777" w:rsidR="008C20CC" w:rsidRPr="00D01196" w:rsidRDefault="008C20CC" w:rsidP="008C20CC">
            <w:pPr>
              <w:snapToGrid w:val="0"/>
              <w:spacing w:beforeLines="20" w:before="63"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　　　　　　　　　　　　　　　　　　　　　　　　　　　　　　　　　　　　＠</w:t>
            </w:r>
          </w:p>
        </w:tc>
      </w:tr>
    </w:tbl>
    <w:p w14:paraId="5FCC80E7" w14:textId="77777777" w:rsidR="00D5377B" w:rsidRPr="004304E6" w:rsidRDefault="00D5377B" w:rsidP="00731276">
      <w:pPr>
        <w:tabs>
          <w:tab w:val="left" w:pos="3200"/>
        </w:tabs>
        <w:snapToGrid w:val="0"/>
        <w:spacing w:line="200" w:lineRule="exact"/>
        <w:rPr>
          <w:b/>
        </w:rPr>
      </w:pPr>
    </w:p>
    <w:p w14:paraId="437A19C6" w14:textId="77777777" w:rsidR="00D5377B" w:rsidRPr="002566C3" w:rsidRDefault="00D5377B" w:rsidP="00731276">
      <w:pPr>
        <w:tabs>
          <w:tab w:val="left" w:pos="3200"/>
        </w:tabs>
        <w:snapToGrid w:val="0"/>
        <w:spacing w:line="280" w:lineRule="exact"/>
        <w:rPr>
          <w:sz w:val="24"/>
          <w:szCs w:val="24"/>
        </w:rPr>
      </w:pPr>
      <w:r w:rsidRPr="002566C3">
        <w:rPr>
          <w:rFonts w:hint="eastAsia"/>
          <w:sz w:val="24"/>
          <w:szCs w:val="24"/>
        </w:rPr>
        <w:t xml:space="preserve">　　私は、下記理由によって休学したいので、許可願います。</w:t>
      </w:r>
    </w:p>
    <w:p w14:paraId="3E3BA46F" w14:textId="77777777" w:rsidR="00D5377B" w:rsidRDefault="00D5377B" w:rsidP="00883DC4">
      <w:pPr>
        <w:tabs>
          <w:tab w:val="left" w:pos="3200"/>
        </w:tabs>
        <w:snapToGrid w:val="0"/>
        <w:spacing w:line="240" w:lineRule="exact"/>
        <w:rPr>
          <w:sz w:val="24"/>
          <w:szCs w:val="24"/>
        </w:rPr>
      </w:pPr>
      <w:r w:rsidRPr="00D5377B">
        <w:rPr>
          <w:rFonts w:hint="eastAsia"/>
          <w:sz w:val="24"/>
          <w:szCs w:val="24"/>
        </w:rPr>
        <w:t xml:space="preserve">　　</w:t>
      </w:r>
      <w:r w:rsidR="00731276">
        <w:rPr>
          <w:rFonts w:hint="eastAsia"/>
          <w:sz w:val="24"/>
          <w:szCs w:val="24"/>
        </w:rPr>
        <w:t xml:space="preserve"> </w:t>
      </w:r>
      <w:r w:rsidRPr="00D5377B">
        <w:rPr>
          <w:sz w:val="24"/>
          <w:szCs w:val="24"/>
        </w:rPr>
        <w:t>I would like to request approval for a leave of absence for the following reasons.</w:t>
      </w:r>
    </w:p>
    <w:p w14:paraId="1120188F" w14:textId="77777777" w:rsidR="00B3284D" w:rsidRPr="00F43BE2" w:rsidRDefault="00D5377B" w:rsidP="00883DC4">
      <w:pPr>
        <w:tabs>
          <w:tab w:val="left" w:pos="3200"/>
        </w:tabs>
        <w:snapToGrid w:val="0"/>
        <w:spacing w:beforeLines="30" w:before="95" w:line="240" w:lineRule="exact"/>
        <w:jc w:val="center"/>
        <w:rPr>
          <w:sz w:val="22"/>
        </w:rPr>
      </w:pPr>
      <w:r w:rsidRPr="00F43BE2">
        <w:rPr>
          <w:rFonts w:hint="eastAsia"/>
          <w:sz w:val="22"/>
        </w:rPr>
        <w:t>記</w:t>
      </w:r>
    </w:p>
    <w:p w14:paraId="175ADE73" w14:textId="77777777" w:rsidR="00D5377B" w:rsidRDefault="00D5377B" w:rsidP="00883DC4">
      <w:pPr>
        <w:tabs>
          <w:tab w:val="left" w:pos="3200"/>
        </w:tabs>
        <w:snapToGrid w:val="0"/>
        <w:spacing w:beforeLines="100" w:before="319"/>
        <w:rPr>
          <w:szCs w:val="20"/>
        </w:rPr>
      </w:pPr>
      <w:r w:rsidRPr="00D5377B">
        <w:rPr>
          <w:rFonts w:hint="eastAsia"/>
          <w:szCs w:val="20"/>
        </w:rPr>
        <w:t>１．理　由</w:t>
      </w:r>
      <w:r w:rsidR="00B3284D">
        <w:rPr>
          <w:rFonts w:hint="eastAsia"/>
          <w:szCs w:val="20"/>
        </w:rPr>
        <w:t xml:space="preserve">　　</w:t>
      </w:r>
      <w:r w:rsidR="00B3284D">
        <w:rPr>
          <w:rFonts w:hint="eastAsia"/>
          <w:sz w:val="24"/>
          <w:szCs w:val="24"/>
          <w:u w:val="single"/>
        </w:rPr>
        <w:t xml:space="preserve">　　</w:t>
      </w:r>
      <w:r w:rsidR="00B3284D" w:rsidRPr="00B3284D">
        <w:rPr>
          <w:rFonts w:hint="eastAsia"/>
          <w:sz w:val="24"/>
          <w:szCs w:val="24"/>
          <w:u w:val="single"/>
        </w:rPr>
        <w:t xml:space="preserve">　　</w:t>
      </w:r>
      <w:r w:rsidR="00E155BA">
        <w:rPr>
          <w:rFonts w:hint="eastAsia"/>
          <w:sz w:val="24"/>
          <w:szCs w:val="24"/>
          <w:u w:val="single"/>
        </w:rPr>
        <w:t xml:space="preserve">　　</w:t>
      </w:r>
      <w:r w:rsidR="007870B7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B3284D" w:rsidRPr="00B3284D">
        <w:rPr>
          <w:rFonts w:hint="eastAsia"/>
          <w:sz w:val="24"/>
          <w:szCs w:val="24"/>
          <w:u w:val="single"/>
        </w:rPr>
        <w:t xml:space="preserve">　　　　　　　　　</w:t>
      </w:r>
      <w:r w:rsidR="001A1AF1">
        <w:rPr>
          <w:rFonts w:hint="eastAsia"/>
          <w:sz w:val="24"/>
          <w:szCs w:val="24"/>
          <w:u w:val="single"/>
        </w:rPr>
        <w:t xml:space="preserve">　　　　　　</w:t>
      </w:r>
      <w:r w:rsidR="00BC315E">
        <w:rPr>
          <w:rFonts w:hint="eastAsia"/>
          <w:sz w:val="24"/>
          <w:szCs w:val="24"/>
          <w:u w:val="single"/>
        </w:rPr>
        <w:t xml:space="preserve">　　　</w:t>
      </w:r>
      <w:r w:rsidR="00B3284D" w:rsidRPr="00B3284D">
        <w:rPr>
          <w:rFonts w:hint="eastAsia"/>
          <w:sz w:val="24"/>
          <w:szCs w:val="24"/>
          <w:u w:val="single"/>
        </w:rPr>
        <w:t xml:space="preserve">　</w:t>
      </w:r>
      <w:r w:rsidR="00B3284D">
        <w:rPr>
          <w:rFonts w:hint="eastAsia"/>
          <w:sz w:val="24"/>
          <w:szCs w:val="24"/>
          <w:u w:val="single"/>
        </w:rPr>
        <w:t xml:space="preserve">　　　　　　　</w:t>
      </w:r>
    </w:p>
    <w:p w14:paraId="1414939C" w14:textId="77777777" w:rsidR="00D5377B" w:rsidRPr="00731276" w:rsidRDefault="00D5377B" w:rsidP="00A64CFA">
      <w:pPr>
        <w:tabs>
          <w:tab w:val="left" w:pos="3200"/>
        </w:tabs>
        <w:snapToGrid w:val="0"/>
        <w:spacing w:line="200" w:lineRule="exact"/>
        <w:rPr>
          <w:sz w:val="16"/>
          <w:szCs w:val="16"/>
        </w:rPr>
      </w:pPr>
      <w:r w:rsidRPr="00731276">
        <w:rPr>
          <w:rFonts w:hint="eastAsia"/>
          <w:sz w:val="16"/>
          <w:szCs w:val="16"/>
        </w:rPr>
        <w:t xml:space="preserve">　　</w:t>
      </w:r>
      <w:r w:rsidR="00731276">
        <w:rPr>
          <w:rFonts w:hint="eastAsia"/>
          <w:sz w:val="16"/>
          <w:szCs w:val="16"/>
        </w:rPr>
        <w:t xml:space="preserve">　</w:t>
      </w:r>
      <w:r w:rsidRPr="00731276">
        <w:rPr>
          <w:rFonts w:hint="eastAsia"/>
          <w:sz w:val="16"/>
          <w:szCs w:val="16"/>
        </w:rPr>
        <w:t>Reason</w:t>
      </w:r>
    </w:p>
    <w:p w14:paraId="746F7321" w14:textId="77777777" w:rsidR="00D5377B" w:rsidRDefault="00D5377B" w:rsidP="00A64CFA">
      <w:pPr>
        <w:tabs>
          <w:tab w:val="left" w:pos="3200"/>
        </w:tabs>
        <w:snapToGrid w:val="0"/>
        <w:spacing w:beforeLines="30" w:before="95" w:line="200" w:lineRule="exact"/>
        <w:rPr>
          <w:szCs w:val="20"/>
        </w:rPr>
      </w:pPr>
      <w:r>
        <w:rPr>
          <w:rFonts w:hint="eastAsia"/>
          <w:szCs w:val="20"/>
        </w:rPr>
        <w:t xml:space="preserve">２．期　間　　　　　　　　　</w:t>
      </w:r>
      <w:r w:rsidRPr="00B3284D">
        <w:rPr>
          <w:rFonts w:hint="eastAsia"/>
          <w:szCs w:val="20"/>
          <w:u w:val="single"/>
        </w:rPr>
        <w:t xml:space="preserve">　</w:t>
      </w:r>
      <w:r w:rsidR="003C4A57">
        <w:rPr>
          <w:rFonts w:hint="eastAsia"/>
          <w:szCs w:val="20"/>
          <w:u w:val="single"/>
        </w:rPr>
        <w:t xml:space="preserve">　</w:t>
      </w:r>
      <w:r w:rsidRPr="00B3284D">
        <w:rPr>
          <w:rFonts w:hint="eastAsia"/>
          <w:szCs w:val="20"/>
          <w:u w:val="single"/>
        </w:rPr>
        <w:t xml:space="preserve">　　　</w:t>
      </w:r>
      <w:r w:rsidR="00745B59">
        <w:rPr>
          <w:rFonts w:hint="eastAsia"/>
          <w:szCs w:val="20"/>
        </w:rPr>
        <w:t xml:space="preserve">年　</w:t>
      </w:r>
      <w:r w:rsidRPr="00B3284D">
        <w:rPr>
          <w:rFonts w:hint="eastAsia"/>
          <w:szCs w:val="20"/>
          <w:u w:val="single"/>
        </w:rPr>
        <w:t xml:space="preserve">　</w:t>
      </w:r>
      <w:r w:rsidR="00745B59">
        <w:rPr>
          <w:rFonts w:hint="eastAsia"/>
          <w:szCs w:val="20"/>
          <w:u w:val="single"/>
        </w:rPr>
        <w:t xml:space="preserve">　</w:t>
      </w:r>
      <w:r w:rsidRPr="00B3284D">
        <w:rPr>
          <w:rFonts w:hint="eastAsia"/>
          <w:szCs w:val="20"/>
          <w:u w:val="single"/>
        </w:rPr>
        <w:t xml:space="preserve">　</w:t>
      </w:r>
      <w:r w:rsidR="00745B59">
        <w:rPr>
          <w:rFonts w:hint="eastAsia"/>
          <w:szCs w:val="20"/>
        </w:rPr>
        <w:t xml:space="preserve">月　</w:t>
      </w:r>
      <w:r w:rsidRPr="00B3284D">
        <w:rPr>
          <w:rFonts w:hint="eastAsia"/>
          <w:szCs w:val="20"/>
          <w:u w:val="single"/>
        </w:rPr>
        <w:t xml:space="preserve">　</w:t>
      </w:r>
      <w:r w:rsidR="00745B59">
        <w:rPr>
          <w:rFonts w:hint="eastAsia"/>
          <w:szCs w:val="20"/>
          <w:u w:val="single"/>
        </w:rPr>
        <w:t xml:space="preserve">　</w:t>
      </w:r>
      <w:r w:rsidRPr="00B3284D">
        <w:rPr>
          <w:rFonts w:hint="eastAsia"/>
          <w:szCs w:val="20"/>
          <w:u w:val="single"/>
        </w:rPr>
        <w:t xml:space="preserve">　</w:t>
      </w:r>
      <w:r w:rsidR="003C4A57">
        <w:rPr>
          <w:rFonts w:hint="eastAsia"/>
          <w:szCs w:val="20"/>
        </w:rPr>
        <w:t xml:space="preserve">日　～　　　　　　</w:t>
      </w:r>
      <w:r w:rsidRPr="00B3284D">
        <w:rPr>
          <w:rFonts w:hint="eastAsia"/>
          <w:szCs w:val="20"/>
          <w:u w:val="single"/>
        </w:rPr>
        <w:t xml:space="preserve">　</w:t>
      </w:r>
      <w:r w:rsidR="003C4A57">
        <w:rPr>
          <w:rFonts w:hint="eastAsia"/>
          <w:szCs w:val="20"/>
          <w:u w:val="single"/>
        </w:rPr>
        <w:t xml:space="preserve">　</w:t>
      </w:r>
      <w:r w:rsidRPr="00B3284D">
        <w:rPr>
          <w:rFonts w:hint="eastAsia"/>
          <w:szCs w:val="20"/>
          <w:u w:val="single"/>
        </w:rPr>
        <w:t xml:space="preserve">　　　</w:t>
      </w:r>
      <w:r w:rsidR="00745B59">
        <w:rPr>
          <w:rFonts w:hint="eastAsia"/>
          <w:szCs w:val="20"/>
        </w:rPr>
        <w:t xml:space="preserve">年　</w:t>
      </w:r>
      <w:r w:rsidRPr="00B3284D">
        <w:rPr>
          <w:rFonts w:hint="eastAsia"/>
          <w:szCs w:val="20"/>
          <w:u w:val="single"/>
        </w:rPr>
        <w:t xml:space="preserve">　</w:t>
      </w:r>
      <w:r w:rsidR="00745B59">
        <w:rPr>
          <w:rFonts w:hint="eastAsia"/>
          <w:szCs w:val="20"/>
          <w:u w:val="single"/>
        </w:rPr>
        <w:t xml:space="preserve">　</w:t>
      </w:r>
      <w:r w:rsidRPr="00B3284D">
        <w:rPr>
          <w:rFonts w:hint="eastAsia"/>
          <w:szCs w:val="20"/>
          <w:u w:val="single"/>
        </w:rPr>
        <w:t xml:space="preserve">　</w:t>
      </w:r>
      <w:r w:rsidR="00745B59">
        <w:rPr>
          <w:rFonts w:hint="eastAsia"/>
          <w:szCs w:val="20"/>
        </w:rPr>
        <w:t xml:space="preserve">月　</w:t>
      </w:r>
      <w:r w:rsidRPr="00B3284D">
        <w:rPr>
          <w:rFonts w:hint="eastAsia"/>
          <w:szCs w:val="20"/>
          <w:u w:val="single"/>
        </w:rPr>
        <w:t xml:space="preserve">　</w:t>
      </w:r>
      <w:r w:rsidR="00745B59">
        <w:rPr>
          <w:rFonts w:hint="eastAsia"/>
          <w:szCs w:val="20"/>
          <w:u w:val="single"/>
        </w:rPr>
        <w:t xml:space="preserve">　</w:t>
      </w:r>
      <w:r w:rsidRPr="00B3284D">
        <w:rPr>
          <w:rFonts w:hint="eastAsia"/>
          <w:szCs w:val="20"/>
          <w:u w:val="single"/>
        </w:rPr>
        <w:t xml:space="preserve">　</w:t>
      </w:r>
      <w:r>
        <w:rPr>
          <w:rFonts w:hint="eastAsia"/>
          <w:szCs w:val="20"/>
        </w:rPr>
        <w:t>日</w:t>
      </w:r>
    </w:p>
    <w:p w14:paraId="72A0A050" w14:textId="77777777" w:rsidR="00D5377B" w:rsidRPr="00731276" w:rsidRDefault="00D5377B" w:rsidP="00731276">
      <w:pPr>
        <w:tabs>
          <w:tab w:val="left" w:pos="3200"/>
        </w:tabs>
        <w:snapToGrid w:val="0"/>
        <w:spacing w:line="200" w:lineRule="exact"/>
        <w:rPr>
          <w:sz w:val="16"/>
          <w:szCs w:val="16"/>
        </w:rPr>
      </w:pPr>
      <w:r w:rsidRPr="00731276">
        <w:rPr>
          <w:rFonts w:hint="eastAsia"/>
          <w:sz w:val="16"/>
          <w:szCs w:val="16"/>
        </w:rPr>
        <w:t xml:space="preserve">　　</w:t>
      </w:r>
      <w:r w:rsidR="00731276">
        <w:rPr>
          <w:rFonts w:hint="eastAsia"/>
          <w:sz w:val="16"/>
          <w:szCs w:val="16"/>
        </w:rPr>
        <w:t xml:space="preserve">　</w:t>
      </w:r>
      <w:r w:rsidRPr="00731276">
        <w:rPr>
          <w:rFonts w:hint="eastAsia"/>
          <w:sz w:val="16"/>
          <w:szCs w:val="16"/>
        </w:rPr>
        <w:t>Duration</w:t>
      </w:r>
      <w:r w:rsidRPr="00731276">
        <w:rPr>
          <w:rFonts w:hint="eastAsia"/>
          <w:sz w:val="16"/>
          <w:szCs w:val="16"/>
        </w:rPr>
        <w:t xml:space="preserve">　</w:t>
      </w:r>
      <w:r w:rsidRPr="00731276">
        <w:rPr>
          <w:rFonts w:hint="eastAsia"/>
          <w:sz w:val="16"/>
          <w:szCs w:val="16"/>
        </w:rPr>
        <w:t xml:space="preserve">        </w:t>
      </w:r>
      <w:r w:rsidR="00731276">
        <w:rPr>
          <w:rFonts w:hint="eastAsia"/>
          <w:sz w:val="16"/>
          <w:szCs w:val="16"/>
        </w:rPr>
        <w:t xml:space="preserve">    </w:t>
      </w:r>
      <w:r w:rsidR="00B3284D">
        <w:rPr>
          <w:rFonts w:hint="eastAsia"/>
          <w:sz w:val="16"/>
          <w:szCs w:val="16"/>
        </w:rPr>
        <w:t xml:space="preserve"> </w:t>
      </w:r>
      <w:r w:rsidRPr="00731276">
        <w:rPr>
          <w:rFonts w:hint="eastAsia"/>
          <w:sz w:val="16"/>
          <w:szCs w:val="16"/>
        </w:rPr>
        <w:t xml:space="preserve"> Year</w:t>
      </w:r>
      <w:r w:rsidR="00731276">
        <w:rPr>
          <w:rFonts w:hint="eastAsia"/>
          <w:sz w:val="16"/>
          <w:szCs w:val="16"/>
        </w:rPr>
        <w:t xml:space="preserve"> </w:t>
      </w:r>
      <w:r w:rsidRPr="00731276">
        <w:rPr>
          <w:rFonts w:hint="eastAsia"/>
          <w:sz w:val="16"/>
          <w:szCs w:val="16"/>
        </w:rPr>
        <w:t xml:space="preserve">  </w:t>
      </w:r>
      <w:r w:rsidR="00254E30">
        <w:rPr>
          <w:rFonts w:hint="eastAsia"/>
          <w:sz w:val="16"/>
          <w:szCs w:val="16"/>
        </w:rPr>
        <w:t xml:space="preserve">  </w:t>
      </w:r>
      <w:r w:rsidRPr="00731276">
        <w:rPr>
          <w:rFonts w:hint="eastAsia"/>
          <w:sz w:val="16"/>
          <w:szCs w:val="16"/>
        </w:rPr>
        <w:t xml:space="preserve"> Month</w:t>
      </w:r>
      <w:r w:rsidR="00731276">
        <w:rPr>
          <w:rFonts w:hint="eastAsia"/>
          <w:sz w:val="16"/>
          <w:szCs w:val="16"/>
        </w:rPr>
        <w:t xml:space="preserve">  </w:t>
      </w:r>
      <w:r w:rsidR="00745B59">
        <w:rPr>
          <w:rFonts w:hint="eastAsia"/>
          <w:sz w:val="16"/>
          <w:szCs w:val="16"/>
        </w:rPr>
        <w:t xml:space="preserve"> </w:t>
      </w:r>
      <w:r w:rsidRPr="00731276">
        <w:rPr>
          <w:rFonts w:hint="eastAsia"/>
          <w:sz w:val="16"/>
          <w:szCs w:val="16"/>
        </w:rPr>
        <w:t xml:space="preserve"> </w:t>
      </w:r>
      <w:r w:rsidR="003C4A57">
        <w:rPr>
          <w:rFonts w:hint="eastAsia"/>
          <w:sz w:val="16"/>
          <w:szCs w:val="16"/>
        </w:rPr>
        <w:t xml:space="preserve"> </w:t>
      </w:r>
      <w:r w:rsidRPr="00731276">
        <w:rPr>
          <w:rFonts w:hint="eastAsia"/>
          <w:sz w:val="16"/>
          <w:szCs w:val="16"/>
        </w:rPr>
        <w:t xml:space="preserve">Day      </w:t>
      </w:r>
      <w:r w:rsidR="00731276">
        <w:rPr>
          <w:rFonts w:hint="eastAsia"/>
          <w:sz w:val="16"/>
          <w:szCs w:val="16"/>
        </w:rPr>
        <w:t xml:space="preserve">      </w:t>
      </w:r>
      <w:r w:rsidR="00745B59">
        <w:rPr>
          <w:rFonts w:hint="eastAsia"/>
          <w:sz w:val="16"/>
          <w:szCs w:val="16"/>
        </w:rPr>
        <w:t xml:space="preserve">        </w:t>
      </w:r>
      <w:r w:rsidRPr="00731276">
        <w:rPr>
          <w:rFonts w:hint="eastAsia"/>
          <w:sz w:val="16"/>
          <w:szCs w:val="16"/>
        </w:rPr>
        <w:t xml:space="preserve">Year </w:t>
      </w:r>
      <w:r w:rsidR="00745B59">
        <w:rPr>
          <w:rFonts w:hint="eastAsia"/>
          <w:sz w:val="16"/>
          <w:szCs w:val="16"/>
        </w:rPr>
        <w:t xml:space="preserve"> </w:t>
      </w:r>
      <w:r w:rsidR="00731276">
        <w:rPr>
          <w:rFonts w:hint="eastAsia"/>
          <w:sz w:val="16"/>
          <w:szCs w:val="16"/>
        </w:rPr>
        <w:t xml:space="preserve"> </w:t>
      </w:r>
      <w:r w:rsidR="00745B59">
        <w:rPr>
          <w:rFonts w:hint="eastAsia"/>
          <w:sz w:val="16"/>
          <w:szCs w:val="16"/>
        </w:rPr>
        <w:t xml:space="preserve">   Month  </w:t>
      </w:r>
      <w:r w:rsidR="00731276">
        <w:rPr>
          <w:rFonts w:hint="eastAsia"/>
          <w:sz w:val="16"/>
          <w:szCs w:val="16"/>
        </w:rPr>
        <w:t xml:space="preserve">  </w:t>
      </w:r>
      <w:r w:rsidRPr="00731276">
        <w:rPr>
          <w:rFonts w:hint="eastAsia"/>
          <w:sz w:val="16"/>
          <w:szCs w:val="16"/>
        </w:rPr>
        <w:t xml:space="preserve"> Day</w:t>
      </w:r>
    </w:p>
    <w:p w14:paraId="1733097D" w14:textId="77777777" w:rsidR="00D5377B" w:rsidRPr="00745B59" w:rsidRDefault="00D5377B" w:rsidP="00731276">
      <w:pPr>
        <w:tabs>
          <w:tab w:val="left" w:pos="3200"/>
        </w:tabs>
        <w:snapToGrid w:val="0"/>
        <w:spacing w:line="200" w:lineRule="exact"/>
        <w:rPr>
          <w:szCs w:val="20"/>
        </w:rPr>
      </w:pPr>
    </w:p>
    <w:p w14:paraId="1BFFAD98" w14:textId="77777777" w:rsidR="00D5377B" w:rsidRDefault="00D5377B" w:rsidP="00731276">
      <w:pPr>
        <w:tabs>
          <w:tab w:val="left" w:pos="3200"/>
        </w:tabs>
        <w:snapToGrid w:val="0"/>
        <w:spacing w:line="200" w:lineRule="exact"/>
        <w:rPr>
          <w:szCs w:val="20"/>
        </w:rPr>
      </w:pPr>
      <w:r>
        <w:rPr>
          <w:rFonts w:hint="eastAsia"/>
          <w:szCs w:val="20"/>
        </w:rPr>
        <w:t>過去の</w:t>
      </w:r>
      <w:r w:rsidR="009327C0">
        <w:rPr>
          <w:rFonts w:hint="eastAsia"/>
          <w:szCs w:val="20"/>
        </w:rPr>
        <w:t>休学</w:t>
      </w:r>
      <w:r>
        <w:rPr>
          <w:rFonts w:hint="eastAsia"/>
          <w:szCs w:val="20"/>
        </w:rPr>
        <w:t>及び</w:t>
      </w:r>
      <w:r w:rsidR="009327C0">
        <w:rPr>
          <w:rFonts w:hint="eastAsia"/>
          <w:szCs w:val="20"/>
        </w:rPr>
        <w:t>留学</w:t>
      </w:r>
      <w:r>
        <w:rPr>
          <w:rFonts w:hint="eastAsia"/>
          <w:szCs w:val="20"/>
        </w:rPr>
        <w:t>（教養学部入学後のすべての</w:t>
      </w:r>
      <w:r w:rsidR="009327C0">
        <w:rPr>
          <w:rFonts w:hint="eastAsia"/>
          <w:szCs w:val="20"/>
        </w:rPr>
        <w:t>休学</w:t>
      </w:r>
      <w:r>
        <w:rPr>
          <w:rFonts w:hint="eastAsia"/>
          <w:szCs w:val="20"/>
        </w:rPr>
        <w:t>・</w:t>
      </w:r>
      <w:r w:rsidR="009327C0">
        <w:rPr>
          <w:rFonts w:hint="eastAsia"/>
          <w:szCs w:val="20"/>
        </w:rPr>
        <w:t>留学</w:t>
      </w:r>
      <w:r>
        <w:rPr>
          <w:rFonts w:hint="eastAsia"/>
          <w:szCs w:val="20"/>
        </w:rPr>
        <w:t>歴を記入すること）</w:t>
      </w:r>
    </w:p>
    <w:p w14:paraId="3AB36800" w14:textId="77777777" w:rsidR="00D5377B" w:rsidRPr="00731276" w:rsidRDefault="00A30149" w:rsidP="00731276">
      <w:pPr>
        <w:tabs>
          <w:tab w:val="left" w:pos="3200"/>
        </w:tabs>
        <w:snapToGrid w:val="0"/>
        <w:spacing w:line="200" w:lineRule="exact"/>
        <w:rPr>
          <w:sz w:val="18"/>
          <w:szCs w:val="18"/>
        </w:rPr>
      </w:pPr>
      <w:r w:rsidRPr="00A30149">
        <w:rPr>
          <w:rFonts w:hint="eastAsia"/>
          <w:sz w:val="15"/>
          <w:szCs w:val="15"/>
        </w:rPr>
        <w:t>Record of</w:t>
      </w:r>
      <w:r w:rsidR="00D5377B" w:rsidRPr="00A30149">
        <w:rPr>
          <w:sz w:val="15"/>
          <w:szCs w:val="15"/>
        </w:rPr>
        <w:t xml:space="preserve"> </w:t>
      </w:r>
      <w:r w:rsidR="00A64CFA" w:rsidRPr="009C59DB">
        <w:rPr>
          <w:rFonts w:hint="eastAsia"/>
          <w:sz w:val="15"/>
          <w:szCs w:val="15"/>
        </w:rPr>
        <w:t>Leaves of Absence and Study Abroad</w:t>
      </w:r>
      <w:r w:rsidR="00D5377B" w:rsidRPr="00A30149">
        <w:rPr>
          <w:sz w:val="15"/>
          <w:szCs w:val="15"/>
        </w:rPr>
        <w:t xml:space="preserve"> </w:t>
      </w:r>
      <w:r w:rsidRPr="00A30149">
        <w:rPr>
          <w:rFonts w:hint="eastAsia"/>
          <w:sz w:val="15"/>
          <w:szCs w:val="15"/>
        </w:rPr>
        <w:t>in the past.</w:t>
      </w:r>
      <w:r w:rsidR="009C59DB">
        <w:rPr>
          <w:rFonts w:hint="eastAsia"/>
          <w:sz w:val="18"/>
          <w:szCs w:val="18"/>
        </w:rPr>
        <w:t xml:space="preserve"> </w:t>
      </w:r>
      <w:r w:rsidR="009C59DB" w:rsidRPr="009C59DB">
        <w:rPr>
          <w:rFonts w:hint="eastAsia"/>
          <w:sz w:val="15"/>
          <w:szCs w:val="15"/>
        </w:rPr>
        <w:t xml:space="preserve">(All Leaves of Absence and Study Abroad since enrolling in </w:t>
      </w:r>
      <w:r w:rsidR="009C59DB" w:rsidRPr="009C59DB">
        <w:rPr>
          <w:sz w:val="15"/>
          <w:szCs w:val="15"/>
        </w:rPr>
        <w:t>the</w:t>
      </w:r>
      <w:r w:rsidR="009C59DB" w:rsidRPr="009C59DB">
        <w:rPr>
          <w:rFonts w:hint="eastAsia"/>
          <w:sz w:val="15"/>
          <w:szCs w:val="15"/>
        </w:rPr>
        <w:t xml:space="preserve"> College of Arts and Sciences</w:t>
      </w:r>
      <w:r w:rsidR="009C59DB">
        <w:rPr>
          <w:rFonts w:hint="eastAsia"/>
          <w:sz w:val="15"/>
          <w:szCs w:val="15"/>
        </w:rPr>
        <w:t xml:space="preserve"> to be listed</w:t>
      </w:r>
      <w:r w:rsidR="009C59DB" w:rsidRPr="009C59DB">
        <w:rPr>
          <w:rFonts w:hint="eastAsia"/>
          <w:sz w:val="15"/>
          <w:szCs w:val="15"/>
        </w:rPr>
        <w:t>)</w:t>
      </w:r>
    </w:p>
    <w:p w14:paraId="0FA9A24B" w14:textId="77777777" w:rsidR="00D5377B" w:rsidRDefault="00D5377B" w:rsidP="00731276">
      <w:pPr>
        <w:tabs>
          <w:tab w:val="left" w:pos="3200"/>
        </w:tabs>
        <w:snapToGrid w:val="0"/>
        <w:spacing w:beforeLines="40" w:before="127" w:line="200" w:lineRule="exact"/>
        <w:rPr>
          <w:szCs w:val="20"/>
        </w:rPr>
      </w:pPr>
      <w:r>
        <w:rPr>
          <w:rFonts w:hint="eastAsia"/>
          <w:szCs w:val="20"/>
        </w:rPr>
        <w:t xml:space="preserve">　　</w:t>
      </w:r>
      <w:r w:rsidR="009327C0">
        <w:rPr>
          <w:rFonts w:hint="eastAsia"/>
          <w:szCs w:val="20"/>
        </w:rPr>
        <w:t>休　学</w:t>
      </w:r>
      <w:r>
        <w:rPr>
          <w:rFonts w:hint="eastAsia"/>
          <w:szCs w:val="20"/>
        </w:rPr>
        <w:t xml:space="preserve">　　　　　　</w:t>
      </w:r>
      <w:r w:rsidR="00731276">
        <w:rPr>
          <w:rFonts w:hint="eastAsia"/>
          <w:szCs w:val="20"/>
        </w:rPr>
        <w:t xml:space="preserve">　　　</w:t>
      </w:r>
      <w:r>
        <w:rPr>
          <w:rFonts w:hint="eastAsia"/>
          <w:szCs w:val="20"/>
        </w:rPr>
        <w:t xml:space="preserve">　</w:t>
      </w:r>
      <w:r w:rsidR="00B3284D" w:rsidRPr="00B3284D">
        <w:rPr>
          <w:rFonts w:hint="eastAsia"/>
          <w:szCs w:val="20"/>
          <w:u w:val="single"/>
        </w:rPr>
        <w:t xml:space="preserve">　　</w:t>
      </w:r>
      <w:r w:rsidR="00745B59">
        <w:rPr>
          <w:rFonts w:hint="eastAsia"/>
          <w:szCs w:val="20"/>
          <w:u w:val="single"/>
        </w:rPr>
        <w:t xml:space="preserve">　</w:t>
      </w:r>
      <w:r w:rsidR="00B3284D" w:rsidRPr="00B3284D">
        <w:rPr>
          <w:rFonts w:hint="eastAsia"/>
          <w:szCs w:val="20"/>
          <w:u w:val="single"/>
        </w:rPr>
        <w:t xml:space="preserve">　　</w:t>
      </w:r>
      <w:r w:rsidR="00745B59">
        <w:rPr>
          <w:rFonts w:hint="eastAsia"/>
          <w:szCs w:val="20"/>
        </w:rPr>
        <w:t xml:space="preserve">年　</w:t>
      </w:r>
      <w:r w:rsidR="00B3284D" w:rsidRPr="00B3284D">
        <w:rPr>
          <w:rFonts w:hint="eastAsia"/>
          <w:szCs w:val="20"/>
          <w:u w:val="single"/>
        </w:rPr>
        <w:t xml:space="preserve">　</w:t>
      </w:r>
      <w:r w:rsidR="00745B59">
        <w:rPr>
          <w:rFonts w:hint="eastAsia"/>
          <w:szCs w:val="20"/>
          <w:u w:val="single"/>
        </w:rPr>
        <w:t xml:space="preserve">　</w:t>
      </w:r>
      <w:r w:rsidR="00B3284D" w:rsidRPr="00B3284D">
        <w:rPr>
          <w:rFonts w:hint="eastAsia"/>
          <w:szCs w:val="20"/>
          <w:u w:val="single"/>
        </w:rPr>
        <w:t xml:space="preserve">　</w:t>
      </w:r>
      <w:r w:rsidR="00745B59">
        <w:rPr>
          <w:rFonts w:hint="eastAsia"/>
          <w:szCs w:val="20"/>
        </w:rPr>
        <w:t xml:space="preserve">月　</w:t>
      </w:r>
      <w:r w:rsidR="00B3284D" w:rsidRPr="00B3284D">
        <w:rPr>
          <w:rFonts w:hint="eastAsia"/>
          <w:szCs w:val="20"/>
          <w:u w:val="single"/>
        </w:rPr>
        <w:t xml:space="preserve">　</w:t>
      </w:r>
      <w:r w:rsidR="00745B59">
        <w:rPr>
          <w:rFonts w:hint="eastAsia"/>
          <w:szCs w:val="20"/>
          <w:u w:val="single"/>
        </w:rPr>
        <w:t xml:space="preserve">　</w:t>
      </w:r>
      <w:r w:rsidR="00B3284D" w:rsidRPr="00B3284D">
        <w:rPr>
          <w:rFonts w:hint="eastAsia"/>
          <w:szCs w:val="20"/>
          <w:u w:val="single"/>
        </w:rPr>
        <w:t xml:space="preserve">　</w:t>
      </w:r>
      <w:r w:rsidR="00745B59">
        <w:rPr>
          <w:rFonts w:hint="eastAsia"/>
          <w:szCs w:val="20"/>
        </w:rPr>
        <w:t xml:space="preserve">日　～　　</w:t>
      </w:r>
      <w:r w:rsidR="00B3284D" w:rsidRPr="00B3284D">
        <w:rPr>
          <w:rFonts w:hint="eastAsia"/>
          <w:szCs w:val="20"/>
          <w:u w:val="single"/>
        </w:rPr>
        <w:t xml:space="preserve">　　</w:t>
      </w:r>
      <w:r w:rsidR="00745B59">
        <w:rPr>
          <w:rFonts w:hint="eastAsia"/>
          <w:szCs w:val="20"/>
          <w:u w:val="single"/>
        </w:rPr>
        <w:t xml:space="preserve">　</w:t>
      </w:r>
      <w:r w:rsidR="00B3284D" w:rsidRPr="00B3284D">
        <w:rPr>
          <w:rFonts w:hint="eastAsia"/>
          <w:szCs w:val="20"/>
          <w:u w:val="single"/>
        </w:rPr>
        <w:t xml:space="preserve">　　</w:t>
      </w:r>
      <w:r w:rsidR="00745B59">
        <w:rPr>
          <w:rFonts w:hint="eastAsia"/>
          <w:szCs w:val="20"/>
        </w:rPr>
        <w:t xml:space="preserve">年　</w:t>
      </w:r>
      <w:r w:rsidR="00B3284D" w:rsidRPr="00B3284D">
        <w:rPr>
          <w:rFonts w:hint="eastAsia"/>
          <w:szCs w:val="20"/>
          <w:u w:val="single"/>
        </w:rPr>
        <w:t xml:space="preserve">　</w:t>
      </w:r>
      <w:r w:rsidR="00745B59">
        <w:rPr>
          <w:rFonts w:hint="eastAsia"/>
          <w:szCs w:val="20"/>
          <w:u w:val="single"/>
        </w:rPr>
        <w:t xml:space="preserve">　</w:t>
      </w:r>
      <w:r w:rsidR="00B3284D" w:rsidRPr="00B3284D">
        <w:rPr>
          <w:rFonts w:hint="eastAsia"/>
          <w:szCs w:val="20"/>
          <w:u w:val="single"/>
        </w:rPr>
        <w:t xml:space="preserve">　</w:t>
      </w:r>
      <w:r w:rsidR="00745B59">
        <w:rPr>
          <w:rFonts w:hint="eastAsia"/>
          <w:szCs w:val="20"/>
        </w:rPr>
        <w:t xml:space="preserve">月　</w:t>
      </w:r>
      <w:r w:rsidR="00B3284D" w:rsidRPr="00B3284D">
        <w:rPr>
          <w:rFonts w:hint="eastAsia"/>
          <w:szCs w:val="20"/>
          <w:u w:val="single"/>
        </w:rPr>
        <w:t xml:space="preserve">　</w:t>
      </w:r>
      <w:r w:rsidR="00745B59">
        <w:rPr>
          <w:rFonts w:hint="eastAsia"/>
          <w:szCs w:val="20"/>
          <w:u w:val="single"/>
        </w:rPr>
        <w:t xml:space="preserve">　</w:t>
      </w:r>
      <w:r w:rsidR="00B3284D" w:rsidRPr="00B3284D">
        <w:rPr>
          <w:rFonts w:hint="eastAsia"/>
          <w:szCs w:val="20"/>
          <w:u w:val="single"/>
        </w:rPr>
        <w:t xml:space="preserve">　</w:t>
      </w:r>
      <w:r w:rsidR="00B3284D">
        <w:rPr>
          <w:rFonts w:hint="eastAsia"/>
          <w:szCs w:val="20"/>
        </w:rPr>
        <w:t>日</w:t>
      </w:r>
    </w:p>
    <w:p w14:paraId="79C3C600" w14:textId="77777777" w:rsidR="00D5377B" w:rsidRPr="00731276" w:rsidRDefault="00D5377B" w:rsidP="00731276">
      <w:pPr>
        <w:tabs>
          <w:tab w:val="left" w:pos="3200"/>
        </w:tabs>
        <w:snapToGrid w:val="0"/>
        <w:spacing w:line="200" w:lineRule="exact"/>
        <w:rPr>
          <w:sz w:val="16"/>
          <w:szCs w:val="16"/>
        </w:rPr>
      </w:pPr>
      <w:r w:rsidRPr="00731276">
        <w:rPr>
          <w:rFonts w:hint="eastAsia"/>
          <w:sz w:val="16"/>
          <w:szCs w:val="16"/>
        </w:rPr>
        <w:t xml:space="preserve">　　</w:t>
      </w:r>
      <w:r w:rsidR="00731276">
        <w:rPr>
          <w:rFonts w:hint="eastAsia"/>
          <w:sz w:val="16"/>
          <w:szCs w:val="16"/>
        </w:rPr>
        <w:t xml:space="preserve">　</w:t>
      </w:r>
      <w:r w:rsidR="009327C0" w:rsidRPr="00731276">
        <w:rPr>
          <w:rFonts w:hint="eastAsia"/>
          <w:sz w:val="16"/>
          <w:szCs w:val="16"/>
        </w:rPr>
        <w:t>Leave of Absence</w:t>
      </w:r>
      <w:r w:rsidRPr="00731276">
        <w:rPr>
          <w:rFonts w:hint="eastAsia"/>
          <w:sz w:val="16"/>
          <w:szCs w:val="16"/>
        </w:rPr>
        <w:t xml:space="preserve">      </w:t>
      </w:r>
      <w:r w:rsidR="009327C0">
        <w:rPr>
          <w:rFonts w:hint="eastAsia"/>
          <w:sz w:val="16"/>
          <w:szCs w:val="16"/>
        </w:rPr>
        <w:t xml:space="preserve"> </w:t>
      </w:r>
      <w:r w:rsidR="00B3284D">
        <w:rPr>
          <w:rFonts w:hint="eastAsia"/>
          <w:sz w:val="16"/>
          <w:szCs w:val="16"/>
        </w:rPr>
        <w:t xml:space="preserve">  </w:t>
      </w:r>
      <w:r w:rsidR="00745B59">
        <w:rPr>
          <w:rFonts w:hint="eastAsia"/>
          <w:sz w:val="16"/>
          <w:szCs w:val="16"/>
        </w:rPr>
        <w:t xml:space="preserve"> </w:t>
      </w:r>
      <w:r w:rsidRPr="00731276">
        <w:rPr>
          <w:rFonts w:hint="eastAsia"/>
          <w:sz w:val="16"/>
          <w:szCs w:val="16"/>
        </w:rPr>
        <w:t xml:space="preserve">Year </w:t>
      </w:r>
      <w:r w:rsidR="00731276">
        <w:rPr>
          <w:rFonts w:hint="eastAsia"/>
          <w:sz w:val="16"/>
          <w:szCs w:val="16"/>
        </w:rPr>
        <w:t xml:space="preserve">  </w:t>
      </w:r>
      <w:r w:rsidRPr="00731276">
        <w:rPr>
          <w:rFonts w:hint="eastAsia"/>
          <w:sz w:val="16"/>
          <w:szCs w:val="16"/>
        </w:rPr>
        <w:t xml:space="preserve"> </w:t>
      </w:r>
      <w:r w:rsidR="00254E30">
        <w:rPr>
          <w:rFonts w:hint="eastAsia"/>
          <w:sz w:val="16"/>
          <w:szCs w:val="16"/>
        </w:rPr>
        <w:t xml:space="preserve"> </w:t>
      </w:r>
      <w:r w:rsidRPr="00731276">
        <w:rPr>
          <w:rFonts w:hint="eastAsia"/>
          <w:sz w:val="16"/>
          <w:szCs w:val="16"/>
        </w:rPr>
        <w:t xml:space="preserve"> </w:t>
      </w:r>
      <w:r w:rsidR="00254E30">
        <w:rPr>
          <w:rFonts w:hint="eastAsia"/>
          <w:sz w:val="16"/>
          <w:szCs w:val="16"/>
        </w:rPr>
        <w:t xml:space="preserve"> </w:t>
      </w:r>
      <w:r w:rsidRPr="00731276">
        <w:rPr>
          <w:rFonts w:hint="eastAsia"/>
          <w:sz w:val="16"/>
          <w:szCs w:val="16"/>
        </w:rPr>
        <w:t xml:space="preserve">Month  </w:t>
      </w:r>
      <w:r w:rsidR="00745B59">
        <w:rPr>
          <w:rFonts w:hint="eastAsia"/>
          <w:sz w:val="16"/>
          <w:szCs w:val="16"/>
        </w:rPr>
        <w:t xml:space="preserve"> </w:t>
      </w:r>
      <w:r w:rsidR="00A40D2F">
        <w:rPr>
          <w:rFonts w:hint="eastAsia"/>
          <w:sz w:val="16"/>
          <w:szCs w:val="16"/>
        </w:rPr>
        <w:t xml:space="preserve"> D</w:t>
      </w:r>
      <w:r w:rsidR="00745B59">
        <w:rPr>
          <w:rFonts w:hint="eastAsia"/>
          <w:sz w:val="16"/>
          <w:szCs w:val="16"/>
        </w:rPr>
        <w:t xml:space="preserve">ay             </w:t>
      </w:r>
      <w:r w:rsidRPr="00731276">
        <w:rPr>
          <w:rFonts w:hint="eastAsia"/>
          <w:sz w:val="16"/>
          <w:szCs w:val="16"/>
        </w:rPr>
        <w:t>Year</w:t>
      </w:r>
      <w:r w:rsidR="00731276">
        <w:rPr>
          <w:rFonts w:hint="eastAsia"/>
          <w:sz w:val="16"/>
          <w:szCs w:val="16"/>
        </w:rPr>
        <w:t xml:space="preserve">  </w:t>
      </w:r>
      <w:r w:rsidRPr="00731276">
        <w:rPr>
          <w:rFonts w:hint="eastAsia"/>
          <w:sz w:val="16"/>
          <w:szCs w:val="16"/>
        </w:rPr>
        <w:t xml:space="preserve">  </w:t>
      </w:r>
      <w:r w:rsidR="00A40D2F">
        <w:rPr>
          <w:rFonts w:hint="eastAsia"/>
          <w:sz w:val="16"/>
          <w:szCs w:val="16"/>
        </w:rPr>
        <w:t xml:space="preserve"> </w:t>
      </w:r>
      <w:r w:rsidRPr="00731276">
        <w:rPr>
          <w:rFonts w:hint="eastAsia"/>
          <w:sz w:val="16"/>
          <w:szCs w:val="16"/>
        </w:rPr>
        <w:t xml:space="preserve"> Month  </w:t>
      </w:r>
      <w:r w:rsidR="00731276">
        <w:rPr>
          <w:rFonts w:hint="eastAsia"/>
          <w:sz w:val="16"/>
          <w:szCs w:val="16"/>
        </w:rPr>
        <w:t xml:space="preserve"> </w:t>
      </w:r>
      <w:r w:rsidR="00745B59">
        <w:rPr>
          <w:rFonts w:hint="eastAsia"/>
          <w:sz w:val="16"/>
          <w:szCs w:val="16"/>
        </w:rPr>
        <w:t xml:space="preserve">  </w:t>
      </w:r>
      <w:r w:rsidRPr="00731276">
        <w:rPr>
          <w:rFonts w:hint="eastAsia"/>
          <w:sz w:val="16"/>
          <w:szCs w:val="16"/>
        </w:rPr>
        <w:t>Day</w:t>
      </w:r>
    </w:p>
    <w:p w14:paraId="2016DC50" w14:textId="77777777" w:rsidR="00731276" w:rsidRDefault="00731276" w:rsidP="00731276">
      <w:pPr>
        <w:tabs>
          <w:tab w:val="left" w:pos="3200"/>
        </w:tabs>
        <w:snapToGrid w:val="0"/>
        <w:spacing w:beforeLines="40" w:before="127" w:line="200" w:lineRule="exact"/>
        <w:rPr>
          <w:szCs w:val="20"/>
        </w:rPr>
      </w:pPr>
      <w:r>
        <w:rPr>
          <w:rFonts w:hint="eastAsia"/>
          <w:szCs w:val="20"/>
        </w:rPr>
        <w:t xml:space="preserve">　　</w:t>
      </w:r>
      <w:r w:rsidR="009327C0">
        <w:rPr>
          <w:rFonts w:hint="eastAsia"/>
          <w:szCs w:val="20"/>
        </w:rPr>
        <w:t>留　学</w:t>
      </w:r>
      <w:r>
        <w:rPr>
          <w:rFonts w:hint="eastAsia"/>
          <w:szCs w:val="20"/>
        </w:rPr>
        <w:t xml:space="preserve">　　　　　　　　　　</w:t>
      </w:r>
      <w:r w:rsidR="00B3284D" w:rsidRPr="00B3284D">
        <w:rPr>
          <w:rFonts w:hint="eastAsia"/>
          <w:szCs w:val="20"/>
          <w:u w:val="single"/>
        </w:rPr>
        <w:t xml:space="preserve">　</w:t>
      </w:r>
      <w:r w:rsidR="00745B59">
        <w:rPr>
          <w:rFonts w:hint="eastAsia"/>
          <w:szCs w:val="20"/>
          <w:u w:val="single"/>
        </w:rPr>
        <w:t xml:space="preserve">　</w:t>
      </w:r>
      <w:r w:rsidR="00B3284D" w:rsidRPr="00B3284D">
        <w:rPr>
          <w:rFonts w:hint="eastAsia"/>
          <w:szCs w:val="20"/>
          <w:u w:val="single"/>
        </w:rPr>
        <w:t xml:space="preserve">　　　</w:t>
      </w:r>
      <w:r w:rsidR="00745B59">
        <w:rPr>
          <w:rFonts w:hint="eastAsia"/>
          <w:szCs w:val="20"/>
        </w:rPr>
        <w:t xml:space="preserve">年　</w:t>
      </w:r>
      <w:r w:rsidR="00B3284D" w:rsidRPr="00B3284D">
        <w:rPr>
          <w:rFonts w:hint="eastAsia"/>
          <w:szCs w:val="20"/>
          <w:u w:val="single"/>
        </w:rPr>
        <w:t xml:space="preserve">　</w:t>
      </w:r>
      <w:r w:rsidR="00745B59">
        <w:rPr>
          <w:rFonts w:hint="eastAsia"/>
          <w:szCs w:val="20"/>
          <w:u w:val="single"/>
        </w:rPr>
        <w:t xml:space="preserve">　</w:t>
      </w:r>
      <w:r w:rsidR="00B3284D" w:rsidRPr="00B3284D">
        <w:rPr>
          <w:rFonts w:hint="eastAsia"/>
          <w:szCs w:val="20"/>
          <w:u w:val="single"/>
        </w:rPr>
        <w:t xml:space="preserve">　</w:t>
      </w:r>
      <w:r w:rsidR="00745B59">
        <w:rPr>
          <w:rFonts w:hint="eastAsia"/>
          <w:szCs w:val="20"/>
        </w:rPr>
        <w:t xml:space="preserve">月　</w:t>
      </w:r>
      <w:r w:rsidR="00B3284D" w:rsidRPr="00B3284D">
        <w:rPr>
          <w:rFonts w:hint="eastAsia"/>
          <w:szCs w:val="20"/>
          <w:u w:val="single"/>
        </w:rPr>
        <w:t xml:space="preserve">　</w:t>
      </w:r>
      <w:r w:rsidR="00745B59">
        <w:rPr>
          <w:rFonts w:hint="eastAsia"/>
          <w:szCs w:val="20"/>
          <w:u w:val="single"/>
        </w:rPr>
        <w:t xml:space="preserve">　</w:t>
      </w:r>
      <w:r w:rsidR="00B3284D" w:rsidRPr="00B3284D">
        <w:rPr>
          <w:rFonts w:hint="eastAsia"/>
          <w:szCs w:val="20"/>
          <w:u w:val="single"/>
        </w:rPr>
        <w:t xml:space="preserve">　</w:t>
      </w:r>
      <w:r w:rsidR="00745B59">
        <w:rPr>
          <w:rFonts w:hint="eastAsia"/>
          <w:szCs w:val="20"/>
        </w:rPr>
        <w:t xml:space="preserve">日　～　　</w:t>
      </w:r>
      <w:r w:rsidR="00B3284D" w:rsidRPr="00B3284D">
        <w:rPr>
          <w:rFonts w:hint="eastAsia"/>
          <w:szCs w:val="20"/>
          <w:u w:val="single"/>
        </w:rPr>
        <w:t xml:space="preserve">　　　　</w:t>
      </w:r>
      <w:r w:rsidR="00745B59">
        <w:rPr>
          <w:rFonts w:hint="eastAsia"/>
          <w:szCs w:val="20"/>
        </w:rPr>
        <w:t xml:space="preserve">年　</w:t>
      </w:r>
      <w:r w:rsidR="00B3284D" w:rsidRPr="00B3284D">
        <w:rPr>
          <w:rFonts w:hint="eastAsia"/>
          <w:szCs w:val="20"/>
          <w:u w:val="single"/>
        </w:rPr>
        <w:t xml:space="preserve">　</w:t>
      </w:r>
      <w:r w:rsidR="00745B59">
        <w:rPr>
          <w:rFonts w:hint="eastAsia"/>
          <w:szCs w:val="20"/>
          <w:u w:val="single"/>
        </w:rPr>
        <w:t xml:space="preserve">　</w:t>
      </w:r>
      <w:r w:rsidR="00B3284D" w:rsidRPr="00B3284D">
        <w:rPr>
          <w:rFonts w:hint="eastAsia"/>
          <w:szCs w:val="20"/>
          <w:u w:val="single"/>
        </w:rPr>
        <w:t xml:space="preserve">　</w:t>
      </w:r>
      <w:r w:rsidR="00745B59">
        <w:rPr>
          <w:rFonts w:hint="eastAsia"/>
          <w:szCs w:val="20"/>
        </w:rPr>
        <w:t xml:space="preserve">月　</w:t>
      </w:r>
      <w:r w:rsidR="00B3284D" w:rsidRPr="00B3284D">
        <w:rPr>
          <w:rFonts w:hint="eastAsia"/>
          <w:szCs w:val="20"/>
          <w:u w:val="single"/>
        </w:rPr>
        <w:t xml:space="preserve">　</w:t>
      </w:r>
      <w:r w:rsidR="00745B59">
        <w:rPr>
          <w:rFonts w:hint="eastAsia"/>
          <w:szCs w:val="20"/>
          <w:u w:val="single"/>
        </w:rPr>
        <w:t xml:space="preserve">　</w:t>
      </w:r>
      <w:r w:rsidR="00B3284D" w:rsidRPr="00B3284D">
        <w:rPr>
          <w:rFonts w:hint="eastAsia"/>
          <w:szCs w:val="20"/>
          <w:u w:val="single"/>
        </w:rPr>
        <w:t xml:space="preserve">　</w:t>
      </w:r>
      <w:r w:rsidR="00B3284D">
        <w:rPr>
          <w:rFonts w:hint="eastAsia"/>
          <w:szCs w:val="20"/>
        </w:rPr>
        <w:t>日</w:t>
      </w:r>
    </w:p>
    <w:p w14:paraId="280EA861" w14:textId="77777777" w:rsidR="00731276" w:rsidRPr="00731276" w:rsidRDefault="00731276" w:rsidP="00731276">
      <w:pPr>
        <w:tabs>
          <w:tab w:val="left" w:pos="3200"/>
        </w:tabs>
        <w:snapToGrid w:val="0"/>
        <w:spacing w:line="200" w:lineRule="exact"/>
        <w:rPr>
          <w:sz w:val="16"/>
          <w:szCs w:val="16"/>
        </w:rPr>
      </w:pPr>
      <w:r w:rsidRPr="00731276">
        <w:rPr>
          <w:rFonts w:hint="eastAsia"/>
          <w:sz w:val="16"/>
          <w:szCs w:val="16"/>
        </w:rPr>
        <w:t xml:space="preserve">　　</w:t>
      </w:r>
      <w:r>
        <w:rPr>
          <w:rFonts w:hint="eastAsia"/>
          <w:sz w:val="16"/>
          <w:szCs w:val="16"/>
        </w:rPr>
        <w:t xml:space="preserve">　</w:t>
      </w:r>
      <w:r w:rsidR="009327C0" w:rsidRPr="00731276">
        <w:rPr>
          <w:rFonts w:hint="eastAsia"/>
          <w:sz w:val="16"/>
          <w:szCs w:val="16"/>
        </w:rPr>
        <w:t>Study Abroad</w:t>
      </w:r>
      <w:r w:rsidRPr="00731276">
        <w:rPr>
          <w:rFonts w:hint="eastAsia"/>
          <w:sz w:val="16"/>
          <w:szCs w:val="16"/>
        </w:rPr>
        <w:t xml:space="preserve">    </w:t>
      </w:r>
      <w:r w:rsidR="00B3284D">
        <w:rPr>
          <w:rFonts w:hint="eastAsia"/>
          <w:sz w:val="16"/>
          <w:szCs w:val="16"/>
        </w:rPr>
        <w:t xml:space="preserve">    </w:t>
      </w:r>
      <w:r w:rsidR="009327C0">
        <w:rPr>
          <w:rFonts w:hint="eastAsia"/>
          <w:sz w:val="16"/>
          <w:szCs w:val="16"/>
        </w:rPr>
        <w:t xml:space="preserve">   </w:t>
      </w:r>
      <w:r w:rsidR="00B3284D">
        <w:rPr>
          <w:rFonts w:hint="eastAsia"/>
          <w:sz w:val="16"/>
          <w:szCs w:val="16"/>
        </w:rPr>
        <w:t xml:space="preserve"> </w:t>
      </w:r>
      <w:r w:rsidR="00745B59">
        <w:rPr>
          <w:rFonts w:hint="eastAsia"/>
          <w:sz w:val="16"/>
          <w:szCs w:val="16"/>
        </w:rPr>
        <w:t xml:space="preserve"> </w:t>
      </w:r>
      <w:r w:rsidRPr="00731276">
        <w:rPr>
          <w:rFonts w:hint="eastAsia"/>
          <w:sz w:val="16"/>
          <w:szCs w:val="16"/>
        </w:rPr>
        <w:t xml:space="preserve">Year  </w:t>
      </w:r>
      <w:r>
        <w:rPr>
          <w:rFonts w:hint="eastAsia"/>
          <w:sz w:val="16"/>
          <w:szCs w:val="16"/>
        </w:rPr>
        <w:t xml:space="preserve">  </w:t>
      </w:r>
      <w:r w:rsidRPr="00731276">
        <w:rPr>
          <w:rFonts w:hint="eastAsia"/>
          <w:sz w:val="16"/>
          <w:szCs w:val="16"/>
        </w:rPr>
        <w:t xml:space="preserve"> </w:t>
      </w:r>
      <w:r w:rsidR="00254E30">
        <w:rPr>
          <w:rFonts w:hint="eastAsia"/>
          <w:sz w:val="16"/>
          <w:szCs w:val="16"/>
        </w:rPr>
        <w:t xml:space="preserve">  </w:t>
      </w:r>
      <w:r w:rsidRPr="00731276">
        <w:rPr>
          <w:rFonts w:hint="eastAsia"/>
          <w:sz w:val="16"/>
          <w:szCs w:val="16"/>
        </w:rPr>
        <w:t xml:space="preserve">Month </w:t>
      </w:r>
      <w:r>
        <w:rPr>
          <w:rFonts w:hint="eastAsia"/>
          <w:sz w:val="16"/>
          <w:szCs w:val="16"/>
        </w:rPr>
        <w:t xml:space="preserve"> </w:t>
      </w:r>
      <w:r w:rsidR="00745B59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 </w:t>
      </w:r>
      <w:r w:rsidR="00745B59">
        <w:rPr>
          <w:rFonts w:hint="eastAsia"/>
          <w:sz w:val="16"/>
          <w:szCs w:val="16"/>
        </w:rPr>
        <w:t xml:space="preserve"> </w:t>
      </w:r>
      <w:r w:rsidRPr="00731276">
        <w:rPr>
          <w:rFonts w:hint="eastAsia"/>
          <w:sz w:val="16"/>
          <w:szCs w:val="16"/>
        </w:rPr>
        <w:t xml:space="preserve">Day        </w:t>
      </w:r>
      <w:r>
        <w:rPr>
          <w:rFonts w:hint="eastAsia"/>
          <w:sz w:val="16"/>
          <w:szCs w:val="16"/>
        </w:rPr>
        <w:t xml:space="preserve"> </w:t>
      </w:r>
      <w:r w:rsidR="009327C0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 </w:t>
      </w:r>
      <w:r w:rsidR="00745B59">
        <w:rPr>
          <w:rFonts w:hint="eastAsia"/>
          <w:sz w:val="16"/>
          <w:szCs w:val="16"/>
        </w:rPr>
        <w:t xml:space="preserve"> </w:t>
      </w:r>
      <w:r w:rsidRPr="00731276">
        <w:rPr>
          <w:rFonts w:hint="eastAsia"/>
          <w:sz w:val="16"/>
          <w:szCs w:val="16"/>
        </w:rPr>
        <w:t xml:space="preserve">Year </w:t>
      </w:r>
      <w:r>
        <w:rPr>
          <w:rFonts w:hint="eastAsia"/>
          <w:sz w:val="16"/>
          <w:szCs w:val="16"/>
        </w:rPr>
        <w:t xml:space="preserve">  </w:t>
      </w:r>
      <w:r w:rsidRPr="00731276">
        <w:rPr>
          <w:rFonts w:hint="eastAsia"/>
          <w:sz w:val="16"/>
          <w:szCs w:val="16"/>
        </w:rPr>
        <w:t xml:space="preserve">  </w:t>
      </w:r>
      <w:r w:rsidR="00A40D2F">
        <w:rPr>
          <w:rFonts w:hint="eastAsia"/>
          <w:sz w:val="16"/>
          <w:szCs w:val="16"/>
        </w:rPr>
        <w:t xml:space="preserve"> </w:t>
      </w:r>
      <w:r w:rsidRPr="00731276">
        <w:rPr>
          <w:rFonts w:hint="eastAsia"/>
          <w:sz w:val="16"/>
          <w:szCs w:val="16"/>
        </w:rPr>
        <w:t xml:space="preserve">Month </w:t>
      </w:r>
      <w:r>
        <w:rPr>
          <w:rFonts w:hint="eastAsia"/>
          <w:sz w:val="16"/>
          <w:szCs w:val="16"/>
        </w:rPr>
        <w:t xml:space="preserve"> </w:t>
      </w:r>
      <w:r w:rsidRPr="00731276">
        <w:rPr>
          <w:rFonts w:hint="eastAsia"/>
          <w:sz w:val="16"/>
          <w:szCs w:val="16"/>
        </w:rPr>
        <w:t xml:space="preserve">  Day</w:t>
      </w:r>
    </w:p>
    <w:p w14:paraId="555E575F" w14:textId="77777777" w:rsidR="00D5377B" w:rsidRPr="009327C0" w:rsidRDefault="00D5377B" w:rsidP="00731276">
      <w:pPr>
        <w:tabs>
          <w:tab w:val="left" w:pos="3200"/>
        </w:tabs>
        <w:snapToGrid w:val="0"/>
        <w:spacing w:line="200" w:lineRule="exact"/>
        <w:rPr>
          <w:szCs w:val="20"/>
        </w:rPr>
      </w:pPr>
    </w:p>
    <w:p w14:paraId="1F4AB1F4" w14:textId="77777777" w:rsidR="00731276" w:rsidRPr="00A43F01" w:rsidRDefault="00731276" w:rsidP="00731276">
      <w:pPr>
        <w:tabs>
          <w:tab w:val="left" w:pos="3200"/>
        </w:tabs>
        <w:snapToGrid w:val="0"/>
        <w:spacing w:line="200" w:lineRule="exact"/>
        <w:rPr>
          <w:sz w:val="18"/>
          <w:szCs w:val="18"/>
        </w:rPr>
      </w:pPr>
      <w:r w:rsidRPr="00A43F01">
        <w:rPr>
          <w:rFonts w:hint="eastAsia"/>
          <w:sz w:val="18"/>
          <w:szCs w:val="18"/>
        </w:rPr>
        <w:t>（注意）</w:t>
      </w:r>
      <w:r w:rsidRPr="00A43F01">
        <w:rPr>
          <w:rFonts w:hint="eastAsia"/>
          <w:sz w:val="18"/>
          <w:szCs w:val="18"/>
        </w:rPr>
        <w:t xml:space="preserve"> </w:t>
      </w:r>
      <w:r w:rsidRPr="00A43F01">
        <w:rPr>
          <w:rFonts w:hint="eastAsia"/>
          <w:sz w:val="18"/>
          <w:szCs w:val="18"/>
        </w:rPr>
        <w:t>病気の場合は医師の診断書、その他の場合は理由書等を添付すること。</w:t>
      </w:r>
    </w:p>
    <w:p w14:paraId="0F999A56" w14:textId="77777777" w:rsidR="00731276" w:rsidRPr="009327C0" w:rsidRDefault="00731276" w:rsidP="00731276">
      <w:pPr>
        <w:tabs>
          <w:tab w:val="left" w:pos="3200"/>
        </w:tabs>
        <w:snapToGrid w:val="0"/>
        <w:spacing w:line="200" w:lineRule="exact"/>
        <w:rPr>
          <w:sz w:val="18"/>
          <w:szCs w:val="18"/>
        </w:rPr>
      </w:pPr>
      <w:r w:rsidRPr="009327C0">
        <w:rPr>
          <w:rFonts w:hint="eastAsia"/>
          <w:sz w:val="18"/>
          <w:szCs w:val="18"/>
        </w:rPr>
        <w:t xml:space="preserve"> (Note)</w:t>
      </w:r>
      <w:r w:rsidRPr="009327C0">
        <w:rPr>
          <w:rFonts w:hint="eastAsia"/>
          <w:sz w:val="18"/>
          <w:szCs w:val="18"/>
        </w:rPr>
        <w:t xml:space="preserve">　</w:t>
      </w:r>
      <w:r w:rsidR="00A64CFA">
        <w:rPr>
          <w:sz w:val="18"/>
          <w:szCs w:val="18"/>
        </w:rPr>
        <w:t>Attach</w:t>
      </w:r>
      <w:r w:rsidRPr="009327C0">
        <w:rPr>
          <w:sz w:val="18"/>
          <w:szCs w:val="18"/>
        </w:rPr>
        <w:t xml:space="preserve"> Medical Certificate if tak</w:t>
      </w:r>
      <w:r w:rsidR="007870B7" w:rsidRPr="009327C0">
        <w:rPr>
          <w:sz w:val="18"/>
          <w:szCs w:val="18"/>
        </w:rPr>
        <w:t xml:space="preserve">ing a leave due to illness. </w:t>
      </w:r>
      <w:r w:rsidR="007870B7" w:rsidRPr="009327C0">
        <w:rPr>
          <w:rFonts w:hint="eastAsia"/>
          <w:sz w:val="18"/>
          <w:szCs w:val="18"/>
        </w:rPr>
        <w:t xml:space="preserve">For </w:t>
      </w:r>
      <w:r w:rsidRPr="009327C0">
        <w:rPr>
          <w:sz w:val="18"/>
          <w:szCs w:val="18"/>
        </w:rPr>
        <w:t>other</w:t>
      </w:r>
      <w:r w:rsidR="007870B7" w:rsidRPr="009327C0">
        <w:rPr>
          <w:rFonts w:hint="eastAsia"/>
          <w:sz w:val="18"/>
          <w:szCs w:val="18"/>
        </w:rPr>
        <w:t xml:space="preserve"> </w:t>
      </w:r>
      <w:r w:rsidRPr="009327C0">
        <w:rPr>
          <w:sz w:val="18"/>
          <w:szCs w:val="18"/>
        </w:rPr>
        <w:t>reasons, attach a reasoned statement.</w:t>
      </w:r>
    </w:p>
    <w:p w14:paraId="12C28DAB" w14:textId="77777777" w:rsidR="00731276" w:rsidRDefault="005E4543" w:rsidP="00731276">
      <w:pPr>
        <w:tabs>
          <w:tab w:val="left" w:pos="3200"/>
        </w:tabs>
        <w:snapToGrid w:val="0"/>
        <w:spacing w:line="200" w:lineRule="exact"/>
        <w:rPr>
          <w:szCs w:val="20"/>
        </w:rPr>
      </w:pPr>
      <w:r>
        <w:rPr>
          <w:noProof/>
          <w:szCs w:val="20"/>
        </w:rPr>
        <w:pict w14:anchorId="7CF6EC4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4.55pt;width:487.55pt;height:0;z-index:251657216;mso-position-horizontal:center" o:connectortype="straight" strokeweight="1pt"/>
        </w:pict>
      </w:r>
    </w:p>
    <w:p w14:paraId="4CC183FB" w14:textId="77777777" w:rsidR="00E155BA" w:rsidRDefault="00E155BA" w:rsidP="00E155BA">
      <w:pPr>
        <w:tabs>
          <w:tab w:val="left" w:pos="3200"/>
        </w:tabs>
        <w:snapToGrid w:val="0"/>
        <w:spacing w:line="200" w:lineRule="exact"/>
        <w:rPr>
          <w:szCs w:val="20"/>
        </w:rPr>
      </w:pPr>
      <w:r>
        <w:rPr>
          <w:rFonts w:hint="eastAsia"/>
          <w:szCs w:val="20"/>
        </w:rPr>
        <w:t>該当する場合は記載すること。</w:t>
      </w:r>
      <w:r>
        <w:rPr>
          <w:rFonts w:hint="eastAsia"/>
          <w:sz w:val="18"/>
          <w:szCs w:val="18"/>
        </w:rPr>
        <w:t xml:space="preserve"> To be filled if applicable</w:t>
      </w:r>
    </w:p>
    <w:tbl>
      <w:tblPr>
        <w:tblW w:w="973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"/>
        <w:gridCol w:w="20"/>
        <w:gridCol w:w="2047"/>
        <w:gridCol w:w="283"/>
        <w:gridCol w:w="283"/>
        <w:gridCol w:w="283"/>
        <w:gridCol w:w="283"/>
        <w:gridCol w:w="102"/>
        <w:gridCol w:w="181"/>
        <w:gridCol w:w="283"/>
        <w:gridCol w:w="283"/>
        <w:gridCol w:w="283"/>
        <w:gridCol w:w="283"/>
        <w:gridCol w:w="283"/>
        <w:gridCol w:w="345"/>
        <w:gridCol w:w="1327"/>
        <w:gridCol w:w="85"/>
        <w:gridCol w:w="2984"/>
      </w:tblGrid>
      <w:tr w:rsidR="00E155BA" w:rsidRPr="00D01196" w14:paraId="46C50B5E" w14:textId="77777777" w:rsidTr="007E563B">
        <w:trPr>
          <w:gridBefore w:val="1"/>
          <w:wBefore w:w="99" w:type="dxa"/>
          <w:trHeight w:val="503"/>
          <w:jc w:val="right"/>
        </w:trPr>
        <w:tc>
          <w:tcPr>
            <w:tcW w:w="2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F10A21" w14:textId="77777777" w:rsidR="00E155BA" w:rsidRPr="00EE7CBB" w:rsidRDefault="00E155BA" w:rsidP="00AD1ADC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w w:val="90"/>
                <w:sz w:val="16"/>
                <w:szCs w:val="16"/>
              </w:rPr>
            </w:pPr>
            <w:r w:rsidRPr="00EE7CBB">
              <w:rPr>
                <w:rFonts w:hint="eastAsia"/>
                <w:w w:val="90"/>
                <w:sz w:val="16"/>
                <w:szCs w:val="16"/>
              </w:rPr>
              <w:lastRenderedPageBreak/>
              <w:t>日本学生支援機構</w:t>
            </w:r>
          </w:p>
          <w:p w14:paraId="581E5493" w14:textId="77777777" w:rsidR="00E155BA" w:rsidRPr="00EE7CBB" w:rsidRDefault="00E155BA" w:rsidP="00AD1ADC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EE7CBB">
              <w:rPr>
                <w:rFonts w:hint="eastAsia"/>
                <w:sz w:val="16"/>
                <w:szCs w:val="16"/>
              </w:rPr>
              <w:t>奨学生番号</w:t>
            </w:r>
          </w:p>
          <w:p w14:paraId="1E9F7B46" w14:textId="77777777" w:rsidR="00E155BA" w:rsidRPr="004803AB" w:rsidRDefault="00E155BA" w:rsidP="00AD1ADC">
            <w:pPr>
              <w:tabs>
                <w:tab w:val="left" w:pos="3200"/>
              </w:tabs>
              <w:snapToGrid w:val="0"/>
              <w:spacing w:line="140" w:lineRule="exact"/>
              <w:jc w:val="center"/>
              <w:rPr>
                <w:sz w:val="12"/>
                <w:szCs w:val="12"/>
              </w:rPr>
            </w:pPr>
            <w:r w:rsidRPr="002D1C73">
              <w:rPr>
                <w:rFonts w:hint="eastAsia"/>
                <w:sz w:val="12"/>
                <w:szCs w:val="12"/>
              </w:rPr>
              <w:t>Japan Student Services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 w:rsidRPr="002D1C73">
              <w:rPr>
                <w:rFonts w:hint="eastAsia"/>
                <w:sz w:val="12"/>
                <w:szCs w:val="12"/>
              </w:rPr>
              <w:t>Organization Scholarship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 w:rsidRPr="002D1C73">
              <w:rPr>
                <w:rFonts w:hint="eastAsia"/>
                <w:sz w:val="12"/>
                <w:szCs w:val="12"/>
              </w:rPr>
              <w:t>Recipient No.</w:t>
            </w:r>
          </w:p>
        </w:tc>
        <w:tc>
          <w:tcPr>
            <w:tcW w:w="3175" w:type="dxa"/>
            <w:gridSpan w:val="1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48E72C" w14:textId="77777777" w:rsidR="00E155BA" w:rsidRPr="00D01196" w:rsidRDefault="00E155BA" w:rsidP="00AD1ADC">
            <w:pPr>
              <w:tabs>
                <w:tab w:val="left" w:pos="3200"/>
              </w:tabs>
              <w:snapToGrid w:val="0"/>
              <w:spacing w:line="200" w:lineRule="exact"/>
              <w:rPr>
                <w:szCs w:val="20"/>
              </w:rPr>
            </w:pP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D96C68" w14:textId="77777777" w:rsidR="00E155BA" w:rsidRPr="00EE7CBB" w:rsidRDefault="00E155BA" w:rsidP="00AD1ADC">
            <w:pPr>
              <w:tabs>
                <w:tab w:val="left" w:pos="3200"/>
              </w:tabs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EE7CBB">
              <w:rPr>
                <w:rFonts w:hint="eastAsia"/>
                <w:sz w:val="16"/>
                <w:szCs w:val="16"/>
              </w:rPr>
              <w:t>その他の</w:t>
            </w:r>
          </w:p>
          <w:p w14:paraId="1A20C16D" w14:textId="77777777" w:rsidR="00E155BA" w:rsidRPr="00EE7CBB" w:rsidRDefault="00E155BA" w:rsidP="00AD1ADC">
            <w:pPr>
              <w:tabs>
                <w:tab w:val="left" w:pos="3200"/>
              </w:tabs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EE7CBB">
              <w:rPr>
                <w:rFonts w:hint="eastAsia"/>
                <w:sz w:val="16"/>
                <w:szCs w:val="16"/>
              </w:rPr>
              <w:t>奨学会名</w:t>
            </w:r>
          </w:p>
          <w:p w14:paraId="75A93EF2" w14:textId="77777777" w:rsidR="00E155BA" w:rsidRPr="004803AB" w:rsidRDefault="00E155BA" w:rsidP="00AD1ADC">
            <w:pPr>
              <w:tabs>
                <w:tab w:val="left" w:pos="3200"/>
              </w:tabs>
              <w:snapToGrid w:val="0"/>
              <w:spacing w:line="140" w:lineRule="exact"/>
              <w:jc w:val="center"/>
              <w:rPr>
                <w:sz w:val="12"/>
                <w:szCs w:val="12"/>
              </w:rPr>
            </w:pPr>
            <w:r w:rsidRPr="004803AB">
              <w:rPr>
                <w:rFonts w:hint="eastAsia"/>
                <w:sz w:val="12"/>
                <w:szCs w:val="12"/>
              </w:rPr>
              <w:t>Other</w:t>
            </w:r>
          </w:p>
          <w:p w14:paraId="78E0CDA3" w14:textId="77777777" w:rsidR="00E155BA" w:rsidRPr="004803AB" w:rsidRDefault="00E155BA" w:rsidP="00AD1ADC">
            <w:pPr>
              <w:tabs>
                <w:tab w:val="left" w:pos="3200"/>
              </w:tabs>
              <w:snapToGrid w:val="0"/>
              <w:spacing w:line="140" w:lineRule="exact"/>
              <w:jc w:val="center"/>
              <w:rPr>
                <w:sz w:val="12"/>
                <w:szCs w:val="12"/>
              </w:rPr>
            </w:pPr>
            <w:r w:rsidRPr="004803AB">
              <w:rPr>
                <w:rFonts w:hint="eastAsia"/>
                <w:sz w:val="12"/>
                <w:szCs w:val="12"/>
              </w:rPr>
              <w:t>Scholarship</w:t>
            </w:r>
          </w:p>
          <w:p w14:paraId="633DCCA4" w14:textId="77777777" w:rsidR="00E155BA" w:rsidRPr="00D01196" w:rsidRDefault="00E155BA" w:rsidP="00AD1ADC">
            <w:pPr>
              <w:tabs>
                <w:tab w:val="left" w:pos="3200"/>
              </w:tabs>
              <w:snapToGrid w:val="0"/>
              <w:spacing w:line="140" w:lineRule="exact"/>
              <w:jc w:val="center"/>
              <w:rPr>
                <w:szCs w:val="20"/>
              </w:rPr>
            </w:pPr>
            <w:r w:rsidRPr="004803AB">
              <w:rPr>
                <w:rFonts w:hint="eastAsia"/>
                <w:sz w:val="12"/>
                <w:szCs w:val="12"/>
              </w:rPr>
              <w:t>Association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E0951B" w14:textId="77777777" w:rsidR="00E155BA" w:rsidRPr="00D01196" w:rsidRDefault="00E155BA" w:rsidP="00AD1ADC">
            <w:pPr>
              <w:tabs>
                <w:tab w:val="left" w:pos="3200"/>
              </w:tabs>
              <w:snapToGrid w:val="0"/>
              <w:spacing w:line="200" w:lineRule="exact"/>
              <w:rPr>
                <w:szCs w:val="20"/>
              </w:rPr>
            </w:pPr>
          </w:p>
        </w:tc>
      </w:tr>
      <w:tr w:rsidR="00E155BA" w:rsidRPr="00D01196" w14:paraId="57E919BC" w14:textId="77777777" w:rsidTr="007E563B">
        <w:trPr>
          <w:gridBefore w:val="1"/>
          <w:wBefore w:w="99" w:type="dxa"/>
          <w:trHeight w:val="64"/>
          <w:jc w:val="right"/>
        </w:trPr>
        <w:tc>
          <w:tcPr>
            <w:tcW w:w="206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051F7D5" w14:textId="77777777" w:rsidR="00E155BA" w:rsidRPr="00D01196" w:rsidRDefault="00E155BA" w:rsidP="00AD1ADC">
            <w:pPr>
              <w:tabs>
                <w:tab w:val="left" w:pos="3200"/>
              </w:tabs>
              <w:snapToGrid w:val="0"/>
              <w:spacing w:line="200" w:lineRule="exact"/>
              <w:rPr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14:paraId="339D6253" w14:textId="77777777" w:rsidR="00E155BA" w:rsidRPr="00D01196" w:rsidRDefault="00E155BA" w:rsidP="00AD1ADC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D1C99E" w14:textId="77777777" w:rsidR="00E155BA" w:rsidRPr="00D01196" w:rsidRDefault="00E155BA" w:rsidP="00AD1ADC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6308679" w14:textId="77777777" w:rsidR="00E155BA" w:rsidRPr="00D01196" w:rsidRDefault="00E155BA" w:rsidP="00AD1ADC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EA37BCB" w14:textId="77777777" w:rsidR="00E155BA" w:rsidRPr="00D01196" w:rsidRDefault="00E155BA" w:rsidP="00AD1ADC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D0D830" w14:textId="77777777" w:rsidR="00E155BA" w:rsidRPr="00D01196" w:rsidRDefault="00E155BA" w:rsidP="00AD1ADC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702812D" w14:textId="77777777" w:rsidR="00E155BA" w:rsidRPr="00D01196" w:rsidRDefault="00E155BA" w:rsidP="00AD1ADC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6229017" w14:textId="77777777" w:rsidR="00E155BA" w:rsidRPr="00D01196" w:rsidRDefault="00E155BA" w:rsidP="00AD1ADC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6FE75AE" w14:textId="77777777" w:rsidR="00E155BA" w:rsidRPr="00D01196" w:rsidRDefault="00E155BA" w:rsidP="00AD1ADC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F57E50" w14:textId="77777777" w:rsidR="00E155BA" w:rsidRPr="00D01196" w:rsidRDefault="00E155BA" w:rsidP="00AD1ADC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6FB7E55" w14:textId="77777777" w:rsidR="00E155BA" w:rsidRPr="00D01196" w:rsidRDefault="00E155BA" w:rsidP="00AD1ADC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92A505C" w14:textId="77777777" w:rsidR="00E155BA" w:rsidRPr="00D01196" w:rsidRDefault="00E155BA" w:rsidP="00AD1ADC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75985DC" w14:textId="77777777" w:rsidR="00E155BA" w:rsidRPr="00D01196" w:rsidRDefault="00E155BA" w:rsidP="00AD1ADC">
            <w:pPr>
              <w:tabs>
                <w:tab w:val="left" w:pos="3200"/>
              </w:tabs>
              <w:snapToGrid w:val="0"/>
              <w:spacing w:line="200" w:lineRule="exact"/>
              <w:rPr>
                <w:szCs w:val="20"/>
              </w:rPr>
            </w:pPr>
          </w:p>
        </w:tc>
        <w:tc>
          <w:tcPr>
            <w:tcW w:w="29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070F163" w14:textId="77777777" w:rsidR="00E155BA" w:rsidRPr="00D01196" w:rsidRDefault="00E155BA" w:rsidP="00AD1ADC">
            <w:pPr>
              <w:tabs>
                <w:tab w:val="left" w:pos="3200"/>
              </w:tabs>
              <w:snapToGrid w:val="0"/>
              <w:spacing w:line="200" w:lineRule="exact"/>
              <w:rPr>
                <w:szCs w:val="20"/>
              </w:rPr>
            </w:pPr>
          </w:p>
        </w:tc>
      </w:tr>
      <w:tr w:rsidR="00E155BA" w:rsidRPr="00D01196" w14:paraId="0383BCBC" w14:textId="77777777" w:rsidTr="00E155BA">
        <w:trPr>
          <w:gridBefore w:val="1"/>
          <w:wBefore w:w="99" w:type="dxa"/>
          <w:trHeight w:val="208"/>
          <w:jc w:val="right"/>
        </w:trPr>
        <w:tc>
          <w:tcPr>
            <w:tcW w:w="20" w:type="dxa"/>
            <w:tcBorders>
              <w:left w:val="nil"/>
              <w:bottom w:val="nil"/>
              <w:right w:val="nil"/>
            </w:tcBorders>
          </w:tcPr>
          <w:p w14:paraId="248D3909" w14:textId="77777777" w:rsidR="00E155BA" w:rsidRPr="006921A1" w:rsidRDefault="00E155BA" w:rsidP="00E155BA">
            <w:pPr>
              <w:tabs>
                <w:tab w:val="left" w:pos="3200"/>
              </w:tabs>
              <w:snapToGrid w:val="0"/>
              <w:spacing w:beforeLines="50" w:before="159" w:line="200" w:lineRule="exact"/>
              <w:rPr>
                <w:szCs w:val="20"/>
              </w:rPr>
            </w:pPr>
          </w:p>
        </w:tc>
        <w:tc>
          <w:tcPr>
            <w:tcW w:w="9618" w:type="dxa"/>
            <w:gridSpan w:val="16"/>
            <w:tcBorders>
              <w:left w:val="nil"/>
              <w:bottom w:val="nil"/>
              <w:right w:val="nil"/>
            </w:tcBorders>
          </w:tcPr>
          <w:p w14:paraId="58D1CBC9" w14:textId="77777777" w:rsidR="00E155BA" w:rsidRPr="00D01196" w:rsidRDefault="00E155BA" w:rsidP="00E155BA">
            <w:pPr>
              <w:tabs>
                <w:tab w:val="left" w:pos="3200"/>
              </w:tabs>
              <w:snapToGrid w:val="0"/>
              <w:spacing w:beforeLines="50" w:before="159" w:line="200" w:lineRule="exact"/>
              <w:rPr>
                <w:szCs w:val="20"/>
              </w:rPr>
            </w:pPr>
            <w:r w:rsidRPr="006921A1">
              <w:rPr>
                <w:rFonts w:hint="eastAsia"/>
                <w:szCs w:val="20"/>
              </w:rPr>
              <w:t>事務記入欄</w:t>
            </w:r>
            <w:r>
              <w:rPr>
                <w:rFonts w:hint="eastAsia"/>
                <w:sz w:val="18"/>
                <w:szCs w:val="18"/>
              </w:rPr>
              <w:t xml:space="preserve"> For Office Use</w:t>
            </w:r>
          </w:p>
        </w:tc>
      </w:tr>
      <w:tr w:rsidR="00E155BA" w14:paraId="36335C09" w14:textId="77777777" w:rsidTr="00AD1AD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3069" w:type="dxa"/>
          <w:trHeight w:val="680"/>
          <w:jc w:val="right"/>
        </w:trPr>
        <w:tc>
          <w:tcPr>
            <w:tcW w:w="3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1C2F" w14:textId="77777777" w:rsidR="00E155BA" w:rsidRDefault="00E155BA" w:rsidP="00AD1ADC">
            <w:pPr>
              <w:tabs>
                <w:tab w:val="left" w:pos="3200"/>
              </w:tabs>
              <w:snapToGrid w:val="0"/>
              <w:spacing w:line="20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授業料納付済確認</w:t>
            </w:r>
          </w:p>
          <w:p w14:paraId="50023780" w14:textId="77777777" w:rsidR="00E155BA" w:rsidRPr="00621272" w:rsidRDefault="00E155BA" w:rsidP="00AD1ADC">
            <w:pPr>
              <w:tabs>
                <w:tab w:val="left" w:pos="3200"/>
              </w:tabs>
              <w:snapToGrid w:val="0"/>
              <w:spacing w:line="180" w:lineRule="exact"/>
              <w:rPr>
                <w:sz w:val="16"/>
                <w:szCs w:val="16"/>
              </w:rPr>
            </w:pPr>
            <w:r w:rsidRPr="00621272">
              <w:rPr>
                <w:rFonts w:hint="eastAsia"/>
                <w:sz w:val="16"/>
                <w:szCs w:val="16"/>
              </w:rPr>
              <w:t>Confirmed Tuition Paid in Full</w:t>
            </w:r>
          </w:p>
        </w:tc>
        <w:tc>
          <w:tcPr>
            <w:tcW w:w="3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103B" w14:textId="77777777" w:rsidR="00E155BA" w:rsidRDefault="00E155BA" w:rsidP="00AD1ADC">
            <w:pPr>
              <w:tabs>
                <w:tab w:val="left" w:pos="3200"/>
              </w:tabs>
              <w:snapToGrid w:val="0"/>
              <w:spacing w:line="200" w:lineRule="exact"/>
              <w:rPr>
                <w:szCs w:val="20"/>
              </w:rPr>
            </w:pPr>
          </w:p>
        </w:tc>
      </w:tr>
    </w:tbl>
    <w:p w14:paraId="6B5E8C60" w14:textId="77777777" w:rsidR="00731276" w:rsidRDefault="00731276" w:rsidP="00731276">
      <w:pPr>
        <w:tabs>
          <w:tab w:val="left" w:pos="3200"/>
        </w:tabs>
        <w:snapToGrid w:val="0"/>
        <w:spacing w:line="200" w:lineRule="exact"/>
        <w:rPr>
          <w:szCs w:val="20"/>
        </w:rPr>
      </w:pPr>
    </w:p>
    <w:p w14:paraId="253C34D0" w14:textId="77777777" w:rsidR="00B41FDC" w:rsidRPr="00B41FDC" w:rsidRDefault="00B41FDC" w:rsidP="00B41FDC">
      <w:pPr>
        <w:tabs>
          <w:tab w:val="left" w:pos="3200"/>
        </w:tabs>
        <w:snapToGrid w:val="0"/>
        <w:spacing w:line="200" w:lineRule="exact"/>
        <w:rPr>
          <w:sz w:val="44"/>
          <w:szCs w:val="44"/>
        </w:rPr>
      </w:pPr>
    </w:p>
    <w:sectPr w:rsidR="00B41FDC" w:rsidRPr="00B41FDC" w:rsidSect="006B7A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1134" w:bottom="233" w:left="113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ACC19" w14:textId="77777777" w:rsidR="00FE73AC" w:rsidRDefault="00FE73AC" w:rsidP="00954DB6">
      <w:r>
        <w:separator/>
      </w:r>
    </w:p>
  </w:endnote>
  <w:endnote w:type="continuationSeparator" w:id="0">
    <w:p w14:paraId="6358A2CF" w14:textId="77777777" w:rsidR="00FE73AC" w:rsidRDefault="00FE73AC" w:rsidP="00954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B3D2B" w14:textId="77777777" w:rsidR="005E4543" w:rsidRDefault="005E454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D8C93" w14:textId="77777777" w:rsidR="005E4543" w:rsidRDefault="005E454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DB82" w14:textId="77777777" w:rsidR="005E4543" w:rsidRDefault="005E454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3FEFF" w14:textId="77777777" w:rsidR="00FE73AC" w:rsidRDefault="00FE73AC" w:rsidP="00954DB6">
      <w:r>
        <w:separator/>
      </w:r>
    </w:p>
  </w:footnote>
  <w:footnote w:type="continuationSeparator" w:id="0">
    <w:p w14:paraId="5697CAF2" w14:textId="77777777" w:rsidR="00FE73AC" w:rsidRDefault="00FE73AC" w:rsidP="00954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853C8" w14:textId="77777777" w:rsidR="005E4543" w:rsidRDefault="005E454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CCD96" w14:textId="61441EB9" w:rsidR="008C148C" w:rsidRPr="008C148C" w:rsidRDefault="008C148C">
    <w:pPr>
      <w:pStyle w:val="a8"/>
      <w:rPr>
        <w:b/>
        <w:bCs/>
        <w:color w:val="FF0000"/>
        <w:sz w:val="21"/>
        <w:szCs w:val="24"/>
      </w:rPr>
    </w:pPr>
    <w:r w:rsidRPr="008C148C">
      <w:rPr>
        <w:rFonts w:hint="eastAsia"/>
        <w:b/>
        <w:bCs/>
        <w:color w:val="FF0000"/>
        <w:sz w:val="21"/>
        <w:szCs w:val="24"/>
      </w:rPr>
      <w:t>新様式</w:t>
    </w:r>
    <w:r w:rsidR="005E4543">
      <w:rPr>
        <w:rFonts w:hint="eastAsia"/>
        <w:b/>
        <w:bCs/>
        <w:color w:val="FF0000"/>
        <w:sz w:val="21"/>
        <w:szCs w:val="24"/>
      </w:rPr>
      <w:t>（</w:t>
    </w:r>
    <w:r w:rsidR="005E4543">
      <w:rPr>
        <w:rFonts w:hint="eastAsia"/>
        <w:b/>
        <w:bCs/>
        <w:color w:val="FF0000"/>
        <w:sz w:val="21"/>
        <w:szCs w:val="24"/>
      </w:rPr>
      <w:t>Forms</w:t>
    </w:r>
    <w:r w:rsidR="005E4543">
      <w:rPr>
        <w:rFonts w:hint="eastAsia"/>
        <w:b/>
        <w:bCs/>
        <w:color w:val="FF0000"/>
        <w:sz w:val="21"/>
        <w:szCs w:val="24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130F6" w14:textId="77777777" w:rsidR="005E4543" w:rsidRDefault="005E454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594A"/>
    <w:rsid w:val="00006BF6"/>
    <w:rsid w:val="00037702"/>
    <w:rsid w:val="00041F19"/>
    <w:rsid w:val="00072AA2"/>
    <w:rsid w:val="00074326"/>
    <w:rsid w:val="00101BD2"/>
    <w:rsid w:val="00135223"/>
    <w:rsid w:val="001423F8"/>
    <w:rsid w:val="0016001F"/>
    <w:rsid w:val="00194889"/>
    <w:rsid w:val="001A1AF1"/>
    <w:rsid w:val="001C5B32"/>
    <w:rsid w:val="001D5E34"/>
    <w:rsid w:val="00205EF4"/>
    <w:rsid w:val="00227FDC"/>
    <w:rsid w:val="00237C0D"/>
    <w:rsid w:val="0025212B"/>
    <w:rsid w:val="00254E30"/>
    <w:rsid w:val="002566C3"/>
    <w:rsid w:val="00283AA7"/>
    <w:rsid w:val="002B2D21"/>
    <w:rsid w:val="002D060D"/>
    <w:rsid w:val="002D289A"/>
    <w:rsid w:val="002E0CA1"/>
    <w:rsid w:val="002F3DF7"/>
    <w:rsid w:val="002F7B14"/>
    <w:rsid w:val="0033269B"/>
    <w:rsid w:val="0033540F"/>
    <w:rsid w:val="0035227F"/>
    <w:rsid w:val="003700C8"/>
    <w:rsid w:val="003C4A57"/>
    <w:rsid w:val="003D5B71"/>
    <w:rsid w:val="004038E7"/>
    <w:rsid w:val="004163A9"/>
    <w:rsid w:val="004304E6"/>
    <w:rsid w:val="00480A38"/>
    <w:rsid w:val="00486DD8"/>
    <w:rsid w:val="004A1007"/>
    <w:rsid w:val="004C7A57"/>
    <w:rsid w:val="004F01D7"/>
    <w:rsid w:val="005543C2"/>
    <w:rsid w:val="005710A4"/>
    <w:rsid w:val="00576686"/>
    <w:rsid w:val="0059349A"/>
    <w:rsid w:val="005C49CA"/>
    <w:rsid w:val="005C6424"/>
    <w:rsid w:val="005E4543"/>
    <w:rsid w:val="005E7B42"/>
    <w:rsid w:val="006110D0"/>
    <w:rsid w:val="006162EB"/>
    <w:rsid w:val="006263BE"/>
    <w:rsid w:val="00634FD6"/>
    <w:rsid w:val="00641C52"/>
    <w:rsid w:val="00662107"/>
    <w:rsid w:val="0066327E"/>
    <w:rsid w:val="00672CE0"/>
    <w:rsid w:val="006B38D5"/>
    <w:rsid w:val="006B7AF4"/>
    <w:rsid w:val="006C12B2"/>
    <w:rsid w:val="006E44FF"/>
    <w:rsid w:val="006E5BF3"/>
    <w:rsid w:val="006F26BA"/>
    <w:rsid w:val="0071037F"/>
    <w:rsid w:val="0072224F"/>
    <w:rsid w:val="00731276"/>
    <w:rsid w:val="00733EA6"/>
    <w:rsid w:val="00735E4C"/>
    <w:rsid w:val="00742BC3"/>
    <w:rsid w:val="00745B59"/>
    <w:rsid w:val="007471D4"/>
    <w:rsid w:val="00752BA8"/>
    <w:rsid w:val="00761E7A"/>
    <w:rsid w:val="007726C1"/>
    <w:rsid w:val="00781C24"/>
    <w:rsid w:val="007870B7"/>
    <w:rsid w:val="007A0120"/>
    <w:rsid w:val="007A560C"/>
    <w:rsid w:val="007A78C0"/>
    <w:rsid w:val="007C22C9"/>
    <w:rsid w:val="007C48CE"/>
    <w:rsid w:val="007E563B"/>
    <w:rsid w:val="007E748A"/>
    <w:rsid w:val="008025CD"/>
    <w:rsid w:val="00806DAB"/>
    <w:rsid w:val="00851C86"/>
    <w:rsid w:val="00883DC4"/>
    <w:rsid w:val="00896319"/>
    <w:rsid w:val="008A4289"/>
    <w:rsid w:val="008C148C"/>
    <w:rsid w:val="008C20CC"/>
    <w:rsid w:val="00900317"/>
    <w:rsid w:val="0091594A"/>
    <w:rsid w:val="009327C0"/>
    <w:rsid w:val="00935914"/>
    <w:rsid w:val="0094155E"/>
    <w:rsid w:val="00954DB6"/>
    <w:rsid w:val="009C59DB"/>
    <w:rsid w:val="009E03BC"/>
    <w:rsid w:val="009E54A2"/>
    <w:rsid w:val="00A22C6A"/>
    <w:rsid w:val="00A30149"/>
    <w:rsid w:val="00A40D2F"/>
    <w:rsid w:val="00A43F01"/>
    <w:rsid w:val="00A469EB"/>
    <w:rsid w:val="00A54D5A"/>
    <w:rsid w:val="00A60A7D"/>
    <w:rsid w:val="00A64CFA"/>
    <w:rsid w:val="00A915BA"/>
    <w:rsid w:val="00A92FC0"/>
    <w:rsid w:val="00A931DE"/>
    <w:rsid w:val="00AB250D"/>
    <w:rsid w:val="00AB5749"/>
    <w:rsid w:val="00AD1ADC"/>
    <w:rsid w:val="00AD392D"/>
    <w:rsid w:val="00AD7876"/>
    <w:rsid w:val="00B22DAB"/>
    <w:rsid w:val="00B3284D"/>
    <w:rsid w:val="00B40E39"/>
    <w:rsid w:val="00B41FDC"/>
    <w:rsid w:val="00B76A1A"/>
    <w:rsid w:val="00B95E49"/>
    <w:rsid w:val="00BA3221"/>
    <w:rsid w:val="00BC315E"/>
    <w:rsid w:val="00BD06B0"/>
    <w:rsid w:val="00C353D8"/>
    <w:rsid w:val="00C749C7"/>
    <w:rsid w:val="00C8621E"/>
    <w:rsid w:val="00CA442A"/>
    <w:rsid w:val="00CA54C2"/>
    <w:rsid w:val="00CA7845"/>
    <w:rsid w:val="00CB246C"/>
    <w:rsid w:val="00CC6659"/>
    <w:rsid w:val="00CD0012"/>
    <w:rsid w:val="00CD4C6F"/>
    <w:rsid w:val="00CF1694"/>
    <w:rsid w:val="00CF6561"/>
    <w:rsid w:val="00D01196"/>
    <w:rsid w:val="00D0662C"/>
    <w:rsid w:val="00D17B24"/>
    <w:rsid w:val="00D20F68"/>
    <w:rsid w:val="00D5377B"/>
    <w:rsid w:val="00D71204"/>
    <w:rsid w:val="00D951F4"/>
    <w:rsid w:val="00DC4661"/>
    <w:rsid w:val="00DD51E9"/>
    <w:rsid w:val="00DE6011"/>
    <w:rsid w:val="00DF57A1"/>
    <w:rsid w:val="00E146CF"/>
    <w:rsid w:val="00E155BA"/>
    <w:rsid w:val="00E22893"/>
    <w:rsid w:val="00E50A26"/>
    <w:rsid w:val="00EC644F"/>
    <w:rsid w:val="00EE4C32"/>
    <w:rsid w:val="00EE7CBB"/>
    <w:rsid w:val="00F43BE2"/>
    <w:rsid w:val="00F566BC"/>
    <w:rsid w:val="00F61174"/>
    <w:rsid w:val="00F613ED"/>
    <w:rsid w:val="00FA2ABE"/>
    <w:rsid w:val="00FE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040484FC"/>
  <w15:chartTrackingRefBased/>
  <w15:docId w15:val="{D50CA34E-B6F0-4DCA-87C9-9E628317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94A"/>
    <w:pPr>
      <w:widowControl w:val="0"/>
      <w:jc w:val="both"/>
    </w:pPr>
    <w:rPr>
      <w:rFonts w:ascii="Times New Roman" w:eastAsia="ＭＳ Ｐ明朝" w:hAnsi="Times New Roman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5377B"/>
    <w:pPr>
      <w:jc w:val="center"/>
    </w:pPr>
    <w:rPr>
      <w:sz w:val="24"/>
      <w:szCs w:val="24"/>
    </w:rPr>
  </w:style>
  <w:style w:type="character" w:customStyle="1" w:styleId="a5">
    <w:name w:val="記 (文字)"/>
    <w:link w:val="a4"/>
    <w:uiPriority w:val="99"/>
    <w:rsid w:val="00D5377B"/>
    <w:rPr>
      <w:rFonts w:ascii="Times New Roman" w:eastAsia="ＭＳ Ｐ明朝" w:hAnsi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5377B"/>
    <w:pPr>
      <w:jc w:val="right"/>
    </w:pPr>
    <w:rPr>
      <w:sz w:val="24"/>
      <w:szCs w:val="24"/>
    </w:rPr>
  </w:style>
  <w:style w:type="character" w:customStyle="1" w:styleId="a7">
    <w:name w:val="結語 (文字)"/>
    <w:link w:val="a6"/>
    <w:uiPriority w:val="99"/>
    <w:rsid w:val="00D5377B"/>
    <w:rPr>
      <w:rFonts w:ascii="Times New Roman" w:eastAsia="ＭＳ Ｐ明朝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54D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54DB6"/>
    <w:rPr>
      <w:rFonts w:ascii="Times New Roman" w:eastAsia="ＭＳ Ｐ明朝" w:hAnsi="Times New Roman"/>
      <w:kern w:val="2"/>
      <w:szCs w:val="22"/>
    </w:rPr>
  </w:style>
  <w:style w:type="paragraph" w:styleId="aa">
    <w:name w:val="footer"/>
    <w:basedOn w:val="a"/>
    <w:link w:val="ab"/>
    <w:uiPriority w:val="99"/>
    <w:unhideWhenUsed/>
    <w:rsid w:val="00954D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54DB6"/>
    <w:rPr>
      <w:rFonts w:ascii="Times New Roman" w:eastAsia="ＭＳ Ｐ明朝" w:hAnsi="Times New Roman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5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25A59-52BB-41F3-BD9B-259397E87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</dc:creator>
  <cp:keywords/>
  <dc:description/>
  <cp:lastModifiedBy>高瀬　恵実</cp:lastModifiedBy>
  <cp:revision>6</cp:revision>
  <cp:lastPrinted>2012-11-29T00:35:00Z</cp:lastPrinted>
  <dcterms:created xsi:type="dcterms:W3CDTF">2021-06-29T02:08:00Z</dcterms:created>
  <dcterms:modified xsi:type="dcterms:W3CDTF">2022-06-23T07:17:00Z</dcterms:modified>
</cp:coreProperties>
</file>